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0B1BCD" w14:paraId="44A44335" w14:textId="77777777" w:rsidTr="007A36CB">
        <w:tc>
          <w:tcPr>
            <w:tcW w:w="2547" w:type="dxa"/>
          </w:tcPr>
          <w:p w14:paraId="05BFF93C" w14:textId="6F23D141" w:rsidR="000B1BCD" w:rsidRDefault="000B1BCD" w:rsidP="007A36CB">
            <w:pPr>
              <w:spacing w:after="240"/>
            </w:pPr>
            <w:r>
              <w:rPr>
                <w:noProof/>
              </w:rPr>
              <w:drawing>
                <wp:inline distT="0" distB="0" distL="0" distR="0" wp14:anchorId="4C1F91F0" wp14:editId="7F6E8423">
                  <wp:extent cx="1257300" cy="1257300"/>
                  <wp:effectExtent l="0" t="0" r="0" b="0"/>
                  <wp:docPr id="20077786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7778681" name="Picture 200777868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3" w:type="dxa"/>
          </w:tcPr>
          <w:p w14:paraId="30C91E7B" w14:textId="51BFF82E" w:rsidR="000B1BCD" w:rsidRDefault="000B1BCD" w:rsidP="007A36CB">
            <w:pPr>
              <w:pStyle w:val="Heading1"/>
              <w:spacing w:after="240"/>
            </w:pPr>
            <w:r>
              <w:t>Casting Lots</w:t>
            </w:r>
          </w:p>
          <w:p w14:paraId="2EA32A8E" w14:textId="01892680" w:rsidR="000B1BCD" w:rsidRDefault="000B1BCD" w:rsidP="007A36CB">
            <w:pPr>
              <w:spacing w:after="240"/>
              <w:jc w:val="left"/>
            </w:pPr>
            <w:r>
              <w:t>M</w:t>
            </w:r>
            <w:r w:rsidRPr="000B1BCD">
              <w:t>aking a chance decision by using lots (straws or pebbles etc.) that are thrown or drawn.</w:t>
            </w:r>
          </w:p>
        </w:tc>
      </w:tr>
    </w:tbl>
    <w:p w14:paraId="7BFE4AAF" w14:textId="77777777" w:rsidR="00845B3D" w:rsidRPr="002C3729" w:rsidRDefault="00845B3D" w:rsidP="00845B3D">
      <w:pPr>
        <w:spacing w:after="240"/>
        <w:jc w:val="left"/>
        <w:rPr>
          <w:spacing w:val="-2"/>
        </w:rPr>
      </w:pPr>
    </w:p>
    <w:p w14:paraId="6584291D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Proverbs</w:t>
      </w:r>
      <w:r w:rsidRPr="002C3729">
        <w:rPr>
          <w:b/>
          <w:bCs/>
          <w:spacing w:val="-8"/>
          <w:u w:val="single"/>
        </w:rPr>
        <w:t xml:space="preserve"> </w:t>
      </w:r>
      <w:r w:rsidRPr="002C3729">
        <w:rPr>
          <w:b/>
          <w:bCs/>
          <w:u w:val="single"/>
        </w:rPr>
        <w:t>16:33</w:t>
      </w:r>
      <w:r w:rsidRPr="002C3729">
        <w:rPr>
          <w:b/>
          <w:bCs/>
          <w:spacing w:val="-1"/>
        </w:rPr>
        <w:t xml:space="preserve"> </w:t>
      </w:r>
      <w:r w:rsidRPr="002C3729">
        <w:t>The</w:t>
      </w:r>
      <w:r w:rsidRPr="002C3729">
        <w:rPr>
          <w:spacing w:val="-10"/>
        </w:rPr>
        <w:t xml:space="preserve"> </w:t>
      </w:r>
      <w:r w:rsidRPr="002C3729">
        <w:t>lot</w:t>
      </w:r>
      <w:r w:rsidRPr="002C3729">
        <w:rPr>
          <w:spacing w:val="-4"/>
        </w:rPr>
        <w:t xml:space="preserve"> </w:t>
      </w:r>
      <w:r w:rsidRPr="002C3729">
        <w:t>is</w:t>
      </w:r>
      <w:r w:rsidRPr="002C3729">
        <w:rPr>
          <w:spacing w:val="-10"/>
        </w:rPr>
        <w:t xml:space="preserve"> </w:t>
      </w:r>
      <w:r w:rsidRPr="002C3729">
        <w:t>cast</w:t>
      </w:r>
      <w:r w:rsidRPr="002C3729">
        <w:rPr>
          <w:spacing w:val="-4"/>
        </w:rPr>
        <w:t xml:space="preserve"> </w:t>
      </w:r>
      <w:r w:rsidRPr="002C3729">
        <w:t>into</w:t>
      </w:r>
      <w:r w:rsidRPr="002C3729">
        <w:rPr>
          <w:spacing w:val="-7"/>
        </w:rPr>
        <w:t xml:space="preserve"> </w:t>
      </w:r>
      <w:r w:rsidRPr="002C3729">
        <w:t>the</w:t>
      </w:r>
      <w:r w:rsidRPr="002C3729">
        <w:rPr>
          <w:spacing w:val="-9"/>
        </w:rPr>
        <w:t xml:space="preserve"> </w:t>
      </w:r>
      <w:r w:rsidRPr="002C3729">
        <w:t>lap,</w:t>
      </w:r>
      <w:r w:rsidRPr="002C3729">
        <w:rPr>
          <w:spacing w:val="1"/>
        </w:rPr>
        <w:t xml:space="preserve"> </w:t>
      </w:r>
      <w:r w:rsidRPr="002C3729">
        <w:t>but</w:t>
      </w:r>
      <w:r w:rsidRPr="002C3729">
        <w:rPr>
          <w:spacing w:val="-4"/>
        </w:rPr>
        <w:t xml:space="preserve"> </w:t>
      </w:r>
      <w:r w:rsidRPr="002C3729">
        <w:t>its</w:t>
      </w:r>
      <w:r w:rsidRPr="002C3729">
        <w:rPr>
          <w:spacing w:val="2"/>
        </w:rPr>
        <w:t xml:space="preserve"> </w:t>
      </w:r>
      <w:r w:rsidRPr="002C3729">
        <w:t>every</w:t>
      </w:r>
      <w:r w:rsidRPr="002C3729">
        <w:rPr>
          <w:spacing w:val="-6"/>
        </w:rPr>
        <w:t xml:space="preserve"> </w:t>
      </w:r>
      <w:r w:rsidRPr="002C3729">
        <w:t>decision</w:t>
      </w:r>
      <w:r w:rsidRPr="002C3729">
        <w:rPr>
          <w:spacing w:val="-6"/>
        </w:rPr>
        <w:t xml:space="preserve"> </w:t>
      </w:r>
      <w:r w:rsidRPr="002C3729">
        <w:t>is</w:t>
      </w:r>
      <w:r w:rsidRPr="002C3729">
        <w:rPr>
          <w:spacing w:val="3"/>
        </w:rPr>
        <w:t xml:space="preserve"> </w:t>
      </w:r>
      <w:r w:rsidRPr="002C3729">
        <w:t>from</w:t>
      </w:r>
      <w:r w:rsidRPr="002C3729">
        <w:rPr>
          <w:spacing w:val="-11"/>
        </w:rPr>
        <w:t xml:space="preserve"> </w:t>
      </w:r>
      <w:r w:rsidRPr="002C3729">
        <w:t>the</w:t>
      </w:r>
      <w:r w:rsidRPr="002C3729">
        <w:rPr>
          <w:spacing w:val="-10"/>
        </w:rPr>
        <w:t xml:space="preserve"> </w:t>
      </w:r>
      <w:r w:rsidRPr="002C3729">
        <w:rPr>
          <w:spacing w:val="-2"/>
        </w:rPr>
        <w:t>LORD.</w:t>
      </w:r>
    </w:p>
    <w:p w14:paraId="1A2A1C06" w14:textId="77777777" w:rsidR="00845B3D" w:rsidRPr="002C3729" w:rsidRDefault="00845B3D" w:rsidP="00845B3D">
      <w:pPr>
        <w:spacing w:after="240"/>
        <w:jc w:val="left"/>
      </w:pPr>
    </w:p>
    <w:p w14:paraId="5C81C787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Leviticus 16:6-8</w:t>
      </w:r>
      <w:r w:rsidRPr="002C3729">
        <w:rPr>
          <w:b/>
          <w:bCs/>
          <w:spacing w:val="-7"/>
        </w:rPr>
        <w:t xml:space="preserve"> </w:t>
      </w:r>
      <w:r w:rsidRPr="002C3729">
        <w:t>Aaron</w:t>
      </w:r>
      <w:r w:rsidRPr="002C3729">
        <w:rPr>
          <w:spacing w:val="-8"/>
        </w:rPr>
        <w:t xml:space="preserve"> </w:t>
      </w:r>
      <w:r w:rsidRPr="002C3729">
        <w:t>is to</w:t>
      </w:r>
      <w:r w:rsidRPr="002C3729">
        <w:rPr>
          <w:spacing w:val="-9"/>
        </w:rPr>
        <w:t xml:space="preserve"> </w:t>
      </w:r>
      <w:r w:rsidRPr="002C3729">
        <w:t>offer the</w:t>
      </w:r>
      <w:r w:rsidRPr="002C3729">
        <w:rPr>
          <w:spacing w:val="-12"/>
        </w:rPr>
        <w:t xml:space="preserve"> </w:t>
      </w:r>
      <w:r w:rsidRPr="002C3729">
        <w:t>bull</w:t>
      </w:r>
      <w:r w:rsidRPr="002C3729">
        <w:rPr>
          <w:spacing w:val="-8"/>
        </w:rPr>
        <w:t xml:space="preserve"> </w:t>
      </w:r>
      <w:r w:rsidRPr="002C3729">
        <w:t>for</w:t>
      </w:r>
      <w:r w:rsidRPr="002C3729">
        <w:rPr>
          <w:spacing w:val="-11"/>
        </w:rPr>
        <w:t xml:space="preserve"> </w:t>
      </w:r>
      <w:r w:rsidRPr="002C3729">
        <w:t>his own</w:t>
      </w:r>
      <w:r w:rsidRPr="002C3729">
        <w:rPr>
          <w:spacing w:val="-8"/>
        </w:rPr>
        <w:t xml:space="preserve"> </w:t>
      </w:r>
      <w:r w:rsidRPr="002C3729">
        <w:t>sin</w:t>
      </w:r>
      <w:r w:rsidRPr="002C3729">
        <w:rPr>
          <w:spacing w:val="-8"/>
        </w:rPr>
        <w:t xml:space="preserve"> </w:t>
      </w:r>
      <w:r w:rsidRPr="002C3729">
        <w:t>offering</w:t>
      </w:r>
      <w:r w:rsidRPr="002C3729">
        <w:rPr>
          <w:spacing w:val="-16"/>
        </w:rPr>
        <w:t xml:space="preserve"> </w:t>
      </w:r>
      <w:r w:rsidRPr="002C3729">
        <w:t>to</w:t>
      </w:r>
      <w:r w:rsidRPr="002C3729">
        <w:rPr>
          <w:spacing w:val="-9"/>
        </w:rPr>
        <w:t xml:space="preserve"> </w:t>
      </w:r>
      <w:r w:rsidRPr="002C3729">
        <w:t>make</w:t>
      </w:r>
      <w:r w:rsidRPr="002C3729">
        <w:rPr>
          <w:spacing w:val="-12"/>
        </w:rPr>
        <w:t xml:space="preserve"> </w:t>
      </w:r>
      <w:r w:rsidRPr="002C3729">
        <w:t>atonement</w:t>
      </w:r>
      <w:r w:rsidRPr="002C3729">
        <w:rPr>
          <w:spacing w:val="-6"/>
        </w:rPr>
        <w:t xml:space="preserve"> </w:t>
      </w:r>
      <w:r w:rsidRPr="002C3729">
        <w:t>for</w:t>
      </w:r>
      <w:r w:rsidRPr="002C3729">
        <w:rPr>
          <w:spacing w:val="-11"/>
        </w:rPr>
        <w:t xml:space="preserve"> </w:t>
      </w:r>
      <w:r w:rsidRPr="002C3729">
        <w:t>himself and his household.</w:t>
      </w:r>
      <w:r w:rsidRPr="002C3729">
        <w:rPr>
          <w:spacing w:val="-6"/>
        </w:rPr>
        <w:t xml:space="preserve"> </w:t>
      </w:r>
      <w:r w:rsidRPr="002C3729">
        <w:t>Then he is to take the two goats and present them</w:t>
      </w:r>
      <w:r w:rsidRPr="002C3729">
        <w:rPr>
          <w:spacing w:val="-3"/>
        </w:rPr>
        <w:t xml:space="preserve"> </w:t>
      </w:r>
      <w:r w:rsidRPr="002C3729">
        <w:t>before the Lord at the entrance</w:t>
      </w:r>
      <w:r w:rsidRPr="002C3729">
        <w:rPr>
          <w:spacing w:val="-1"/>
        </w:rPr>
        <w:t xml:space="preserve"> </w:t>
      </w:r>
      <w:r w:rsidRPr="002C3729">
        <w:t>to the</w:t>
      </w:r>
      <w:r w:rsidRPr="002C3729">
        <w:rPr>
          <w:spacing w:val="-1"/>
        </w:rPr>
        <w:t xml:space="preserve"> </w:t>
      </w:r>
      <w:r w:rsidRPr="002C3729">
        <w:t>tent of meeting. He is</w:t>
      </w:r>
      <w:r w:rsidRPr="002C3729">
        <w:rPr>
          <w:spacing w:val="-3"/>
        </w:rPr>
        <w:t xml:space="preserve"> </w:t>
      </w:r>
      <w:r w:rsidRPr="002C3729">
        <w:t>to cast lots for the</w:t>
      </w:r>
      <w:r w:rsidRPr="002C3729">
        <w:rPr>
          <w:spacing w:val="-1"/>
        </w:rPr>
        <w:t xml:space="preserve"> </w:t>
      </w:r>
      <w:r w:rsidRPr="002C3729">
        <w:t>two goats—one</w:t>
      </w:r>
      <w:r w:rsidRPr="002C3729">
        <w:rPr>
          <w:spacing w:val="-1"/>
        </w:rPr>
        <w:t xml:space="preserve"> </w:t>
      </w:r>
      <w:r w:rsidRPr="002C3729">
        <w:t>lot for the Lord and the other for the scapegoat.</w:t>
      </w:r>
    </w:p>
    <w:p w14:paraId="79D06C77" w14:textId="77777777" w:rsidR="00845B3D" w:rsidRPr="002C3729" w:rsidRDefault="00845B3D" w:rsidP="00845B3D">
      <w:pPr>
        <w:spacing w:after="240"/>
        <w:jc w:val="left"/>
      </w:pPr>
    </w:p>
    <w:p w14:paraId="4BDE1D0C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Joshua</w:t>
      </w:r>
      <w:r w:rsidRPr="002C3729">
        <w:rPr>
          <w:b/>
          <w:bCs/>
          <w:spacing w:val="-5"/>
          <w:u w:val="single"/>
        </w:rPr>
        <w:t xml:space="preserve"> </w:t>
      </w:r>
      <w:r w:rsidRPr="002C3729">
        <w:rPr>
          <w:b/>
          <w:bCs/>
          <w:u w:val="single"/>
        </w:rPr>
        <w:t>18:8</w:t>
      </w:r>
      <w:r w:rsidRPr="002C3729">
        <w:rPr>
          <w:b/>
          <w:bCs/>
          <w:spacing w:val="-1"/>
        </w:rPr>
        <w:t xml:space="preserve"> </w:t>
      </w:r>
      <w:r w:rsidRPr="002C3729">
        <w:t>After</w:t>
      </w:r>
      <w:r w:rsidRPr="002C3729">
        <w:rPr>
          <w:spacing w:val="-7"/>
        </w:rPr>
        <w:t xml:space="preserve"> </w:t>
      </w:r>
      <w:r w:rsidRPr="002C3729">
        <w:t>you</w:t>
      </w:r>
      <w:r w:rsidRPr="002C3729">
        <w:rPr>
          <w:spacing w:val="-4"/>
        </w:rPr>
        <w:t xml:space="preserve"> </w:t>
      </w:r>
      <w:r w:rsidRPr="002C3729">
        <w:t>have</w:t>
      </w:r>
      <w:r w:rsidRPr="002C3729">
        <w:rPr>
          <w:spacing w:val="-8"/>
        </w:rPr>
        <w:t xml:space="preserve"> </w:t>
      </w:r>
      <w:r w:rsidRPr="002C3729">
        <w:t>written</w:t>
      </w:r>
      <w:r w:rsidRPr="002C3729">
        <w:rPr>
          <w:spacing w:val="-4"/>
        </w:rPr>
        <w:t xml:space="preserve"> </w:t>
      </w:r>
      <w:r w:rsidRPr="002C3729">
        <w:t>descriptions of</w:t>
      </w:r>
      <w:r w:rsidRPr="002C3729">
        <w:rPr>
          <w:spacing w:val="-5"/>
        </w:rPr>
        <w:t xml:space="preserve"> </w:t>
      </w:r>
      <w:r w:rsidRPr="002C3729">
        <w:t>the</w:t>
      </w:r>
      <w:r w:rsidRPr="002C3729">
        <w:rPr>
          <w:spacing w:val="-8"/>
        </w:rPr>
        <w:t xml:space="preserve"> </w:t>
      </w:r>
      <w:r w:rsidRPr="002C3729">
        <w:t>seven</w:t>
      </w:r>
      <w:r w:rsidRPr="002C3729">
        <w:rPr>
          <w:spacing w:val="-4"/>
        </w:rPr>
        <w:t xml:space="preserve"> </w:t>
      </w:r>
      <w:r w:rsidRPr="002C3729">
        <w:t>parts of</w:t>
      </w:r>
      <w:r w:rsidRPr="002C3729">
        <w:rPr>
          <w:spacing w:val="-5"/>
        </w:rPr>
        <w:t xml:space="preserve"> </w:t>
      </w:r>
      <w:r w:rsidRPr="002C3729">
        <w:t>the</w:t>
      </w:r>
      <w:r w:rsidRPr="002C3729">
        <w:rPr>
          <w:spacing w:val="-8"/>
        </w:rPr>
        <w:t xml:space="preserve"> </w:t>
      </w:r>
      <w:r w:rsidRPr="002C3729">
        <w:t>land, bring them</w:t>
      </w:r>
      <w:r w:rsidRPr="002C3729">
        <w:rPr>
          <w:spacing w:val="-9"/>
        </w:rPr>
        <w:t xml:space="preserve"> </w:t>
      </w:r>
      <w:r w:rsidRPr="002C3729">
        <w:t>here</w:t>
      </w:r>
      <w:r w:rsidRPr="002C3729">
        <w:rPr>
          <w:spacing w:val="-8"/>
        </w:rPr>
        <w:t xml:space="preserve"> </w:t>
      </w:r>
      <w:r w:rsidRPr="002C3729">
        <w:t>to me and I</w:t>
      </w:r>
      <w:r w:rsidRPr="002C3729">
        <w:rPr>
          <w:spacing w:val="-3"/>
        </w:rPr>
        <w:t xml:space="preserve"> </w:t>
      </w:r>
      <w:r w:rsidRPr="002C3729">
        <w:t>will cast lots for you in the presence of the Lord our God.</w:t>
      </w:r>
    </w:p>
    <w:p w14:paraId="230D2D1A" w14:textId="77777777" w:rsidR="00845B3D" w:rsidRPr="002C3729" w:rsidRDefault="00845B3D" w:rsidP="00845B3D">
      <w:pPr>
        <w:spacing w:after="240"/>
        <w:jc w:val="left"/>
      </w:pPr>
    </w:p>
    <w:p w14:paraId="4B880CD2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Judges</w:t>
      </w:r>
      <w:r w:rsidRPr="002C3729">
        <w:rPr>
          <w:b/>
          <w:bCs/>
          <w:spacing w:val="-6"/>
          <w:u w:val="single"/>
        </w:rPr>
        <w:t xml:space="preserve"> </w:t>
      </w:r>
      <w:r w:rsidRPr="002C3729">
        <w:rPr>
          <w:b/>
          <w:bCs/>
          <w:u w:val="single"/>
        </w:rPr>
        <w:t>20:4-9</w:t>
      </w:r>
      <w:r w:rsidRPr="002C3729">
        <w:rPr>
          <w:b/>
          <w:bCs/>
          <w:spacing w:val="-2"/>
        </w:rPr>
        <w:t xml:space="preserve"> </w:t>
      </w:r>
      <w:r w:rsidRPr="002C3729">
        <w:t>So</w:t>
      </w:r>
      <w:r w:rsidRPr="002C3729">
        <w:rPr>
          <w:spacing w:val="-4"/>
        </w:rPr>
        <w:t xml:space="preserve"> </w:t>
      </w:r>
      <w:r w:rsidRPr="002C3729">
        <w:t>the Levite, the</w:t>
      </w:r>
      <w:r w:rsidRPr="002C3729">
        <w:rPr>
          <w:spacing w:val="-7"/>
        </w:rPr>
        <w:t xml:space="preserve"> </w:t>
      </w:r>
      <w:r w:rsidRPr="002C3729">
        <w:t>husband</w:t>
      </w:r>
      <w:r w:rsidRPr="002C3729">
        <w:rPr>
          <w:spacing w:val="-3"/>
        </w:rPr>
        <w:t xml:space="preserve"> </w:t>
      </w:r>
      <w:r w:rsidRPr="002C3729">
        <w:t>of</w:t>
      </w:r>
      <w:r w:rsidRPr="002C3729">
        <w:rPr>
          <w:spacing w:val="-5"/>
        </w:rPr>
        <w:t xml:space="preserve"> </w:t>
      </w:r>
      <w:r w:rsidRPr="002C3729">
        <w:t>the</w:t>
      </w:r>
      <w:r w:rsidRPr="002C3729">
        <w:rPr>
          <w:spacing w:val="-7"/>
        </w:rPr>
        <w:t xml:space="preserve"> </w:t>
      </w:r>
      <w:r w:rsidRPr="002C3729">
        <w:t>murdered</w:t>
      </w:r>
      <w:r w:rsidRPr="002C3729">
        <w:rPr>
          <w:spacing w:val="-3"/>
        </w:rPr>
        <w:t xml:space="preserve"> </w:t>
      </w:r>
      <w:r w:rsidRPr="002C3729">
        <w:t>woman, said, “I and</w:t>
      </w:r>
      <w:r w:rsidRPr="002C3729">
        <w:rPr>
          <w:spacing w:val="-3"/>
        </w:rPr>
        <w:t xml:space="preserve"> </w:t>
      </w:r>
      <w:r w:rsidRPr="002C3729">
        <w:t>my</w:t>
      </w:r>
      <w:r w:rsidRPr="002C3729">
        <w:rPr>
          <w:spacing w:val="-4"/>
        </w:rPr>
        <w:t xml:space="preserve"> </w:t>
      </w:r>
      <w:r w:rsidRPr="002C3729">
        <w:t>concubine</w:t>
      </w:r>
      <w:r w:rsidRPr="002C3729">
        <w:rPr>
          <w:spacing w:val="-7"/>
        </w:rPr>
        <w:t xml:space="preserve"> </w:t>
      </w:r>
      <w:r w:rsidRPr="002C3729">
        <w:t>came to Gibeah in Benjamin to spend the night.</w:t>
      </w:r>
      <w:r w:rsidRPr="002C3729">
        <w:rPr>
          <w:spacing w:val="80"/>
        </w:rPr>
        <w:t xml:space="preserve"> </w:t>
      </w:r>
      <w:r w:rsidRPr="002C3729">
        <w:t>During the night the men of Gibeah came after me and surrounded the</w:t>
      </w:r>
      <w:r w:rsidRPr="002C3729">
        <w:rPr>
          <w:spacing w:val="-1"/>
        </w:rPr>
        <w:t xml:space="preserve"> </w:t>
      </w:r>
      <w:r w:rsidRPr="002C3729">
        <w:t>house, intending to kill me.</w:t>
      </w:r>
      <w:r w:rsidRPr="002C3729">
        <w:rPr>
          <w:spacing w:val="-6"/>
        </w:rPr>
        <w:t xml:space="preserve"> </w:t>
      </w:r>
      <w:r w:rsidRPr="002C3729">
        <w:t>They raped my concubine, and she died.</w:t>
      </w:r>
      <w:r w:rsidRPr="002C3729">
        <w:rPr>
          <w:spacing w:val="80"/>
        </w:rPr>
        <w:t xml:space="preserve"> </w:t>
      </w:r>
      <w:r w:rsidRPr="002C3729">
        <w:t>I</w:t>
      </w:r>
      <w:r w:rsidRPr="002C3729">
        <w:rPr>
          <w:spacing w:val="-6"/>
        </w:rPr>
        <w:t xml:space="preserve"> </w:t>
      </w:r>
      <w:r w:rsidRPr="002C3729">
        <w:t>took my concubine, cut her into pieces and sent one piece</w:t>
      </w:r>
      <w:r w:rsidRPr="002C3729">
        <w:rPr>
          <w:spacing w:val="-2"/>
        </w:rPr>
        <w:t xml:space="preserve"> </w:t>
      </w:r>
      <w:r w:rsidRPr="002C3729">
        <w:t>to each region of Israel’s</w:t>
      </w:r>
      <w:r w:rsidRPr="002C3729">
        <w:rPr>
          <w:spacing w:val="-3"/>
        </w:rPr>
        <w:t xml:space="preserve"> </w:t>
      </w:r>
      <w:r w:rsidRPr="002C3729">
        <w:t>inheritance, because</w:t>
      </w:r>
      <w:r w:rsidRPr="002C3729">
        <w:rPr>
          <w:spacing w:val="-2"/>
        </w:rPr>
        <w:t xml:space="preserve"> </w:t>
      </w:r>
      <w:r w:rsidRPr="002C3729">
        <w:t>they committed this</w:t>
      </w:r>
      <w:r w:rsidRPr="002C3729">
        <w:rPr>
          <w:spacing w:val="-4"/>
        </w:rPr>
        <w:t xml:space="preserve"> </w:t>
      </w:r>
      <w:r w:rsidRPr="002C3729">
        <w:t>lewd and outrageous act in Israel.</w:t>
      </w:r>
      <w:r w:rsidRPr="002C3729">
        <w:rPr>
          <w:spacing w:val="40"/>
        </w:rPr>
        <w:t xml:space="preserve"> </w:t>
      </w:r>
      <w:r w:rsidRPr="002C3729">
        <w:t>Now, all you Israelites,</w:t>
      </w:r>
      <w:r w:rsidRPr="002C3729">
        <w:rPr>
          <w:spacing w:val="-6"/>
        </w:rPr>
        <w:t xml:space="preserve"> </w:t>
      </w:r>
      <w:r w:rsidRPr="002C3729">
        <w:t>speak up and tell me</w:t>
      </w:r>
      <w:r w:rsidRPr="002C3729">
        <w:rPr>
          <w:spacing w:val="-2"/>
        </w:rPr>
        <w:t xml:space="preserve"> </w:t>
      </w:r>
      <w:r w:rsidRPr="002C3729">
        <w:t>what you have decided to do.”</w:t>
      </w:r>
    </w:p>
    <w:p w14:paraId="3D60ADFB" w14:textId="77777777" w:rsidR="00845B3D" w:rsidRPr="002C3729" w:rsidRDefault="00845B3D" w:rsidP="00845B3D">
      <w:pPr>
        <w:spacing w:after="240"/>
        <w:jc w:val="left"/>
      </w:pPr>
      <w:r w:rsidRPr="002C3729">
        <w:t>All</w:t>
      </w:r>
      <w:r w:rsidRPr="002C3729">
        <w:rPr>
          <w:spacing w:val="-6"/>
        </w:rPr>
        <w:t xml:space="preserve"> </w:t>
      </w:r>
      <w:r w:rsidRPr="002C3729">
        <w:t>the</w:t>
      </w:r>
      <w:r w:rsidRPr="002C3729">
        <w:rPr>
          <w:spacing w:val="-10"/>
        </w:rPr>
        <w:t xml:space="preserve"> </w:t>
      </w:r>
      <w:r w:rsidRPr="002C3729">
        <w:t>men</w:t>
      </w:r>
      <w:r w:rsidRPr="002C3729">
        <w:rPr>
          <w:spacing w:val="-6"/>
        </w:rPr>
        <w:t xml:space="preserve"> </w:t>
      </w:r>
      <w:r w:rsidRPr="002C3729">
        <w:t>rose up</w:t>
      </w:r>
      <w:r w:rsidRPr="002C3729">
        <w:rPr>
          <w:spacing w:val="-6"/>
        </w:rPr>
        <w:t xml:space="preserve"> </w:t>
      </w:r>
      <w:r w:rsidRPr="002C3729">
        <w:t>together</w:t>
      </w:r>
      <w:r w:rsidRPr="002C3729">
        <w:rPr>
          <w:spacing w:val="-9"/>
        </w:rPr>
        <w:t xml:space="preserve"> </w:t>
      </w:r>
      <w:r w:rsidRPr="002C3729">
        <w:t>as one, saying,</w:t>
      </w:r>
      <w:r w:rsidRPr="002C3729">
        <w:rPr>
          <w:spacing w:val="-14"/>
        </w:rPr>
        <w:t xml:space="preserve"> </w:t>
      </w:r>
      <w:r w:rsidRPr="002C3729">
        <w:t>“None</w:t>
      </w:r>
      <w:r w:rsidRPr="002C3729">
        <w:rPr>
          <w:spacing w:val="-10"/>
        </w:rPr>
        <w:t xml:space="preserve"> </w:t>
      </w:r>
      <w:r w:rsidRPr="002C3729">
        <w:t>of</w:t>
      </w:r>
      <w:r w:rsidRPr="002C3729">
        <w:rPr>
          <w:spacing w:val="-7"/>
        </w:rPr>
        <w:t xml:space="preserve"> </w:t>
      </w:r>
      <w:r w:rsidRPr="002C3729">
        <w:t>us will</w:t>
      </w:r>
      <w:r w:rsidRPr="002C3729">
        <w:rPr>
          <w:spacing w:val="-6"/>
        </w:rPr>
        <w:t xml:space="preserve"> </w:t>
      </w:r>
      <w:r w:rsidRPr="002C3729">
        <w:t>go</w:t>
      </w:r>
      <w:r w:rsidRPr="002C3729">
        <w:rPr>
          <w:spacing w:val="-7"/>
        </w:rPr>
        <w:t xml:space="preserve"> </w:t>
      </w:r>
      <w:r w:rsidRPr="002C3729">
        <w:t>home.</w:t>
      </w:r>
      <w:r w:rsidRPr="002C3729">
        <w:rPr>
          <w:spacing w:val="-1"/>
        </w:rPr>
        <w:t xml:space="preserve"> </w:t>
      </w:r>
      <w:r w:rsidRPr="002C3729">
        <w:t>No, not</w:t>
      </w:r>
      <w:r w:rsidRPr="002C3729">
        <w:rPr>
          <w:spacing w:val="-4"/>
        </w:rPr>
        <w:t xml:space="preserve"> </w:t>
      </w:r>
      <w:r w:rsidRPr="002C3729">
        <w:t>one</w:t>
      </w:r>
      <w:r w:rsidRPr="002C3729">
        <w:rPr>
          <w:spacing w:val="-10"/>
        </w:rPr>
        <w:t xml:space="preserve"> </w:t>
      </w:r>
      <w:r w:rsidRPr="002C3729">
        <w:t>of us</w:t>
      </w:r>
      <w:r w:rsidRPr="002C3729">
        <w:rPr>
          <w:spacing w:val="-11"/>
        </w:rPr>
        <w:t xml:space="preserve"> </w:t>
      </w:r>
      <w:r w:rsidRPr="002C3729">
        <w:t>will return</w:t>
      </w:r>
      <w:r w:rsidRPr="002C3729">
        <w:rPr>
          <w:spacing w:val="-6"/>
        </w:rPr>
        <w:t xml:space="preserve"> </w:t>
      </w:r>
      <w:r w:rsidRPr="002C3729">
        <w:t>to his house.</w:t>
      </w:r>
      <w:r w:rsidRPr="002C3729">
        <w:rPr>
          <w:spacing w:val="-8"/>
        </w:rPr>
        <w:t xml:space="preserve"> </w:t>
      </w:r>
      <w:r w:rsidRPr="002C3729">
        <w:t>But now</w:t>
      </w:r>
      <w:r w:rsidRPr="002C3729">
        <w:rPr>
          <w:spacing w:val="-1"/>
        </w:rPr>
        <w:t xml:space="preserve"> </w:t>
      </w:r>
      <w:r w:rsidRPr="002C3729">
        <w:t>this</w:t>
      </w:r>
      <w:r w:rsidRPr="002C3729">
        <w:rPr>
          <w:spacing w:val="-4"/>
        </w:rPr>
        <w:t xml:space="preserve"> </w:t>
      </w:r>
      <w:r w:rsidRPr="002C3729">
        <w:t>is what we’ll do to Gibeah: We’ll go up against it in the order</w:t>
      </w:r>
      <w:r w:rsidRPr="002C3729">
        <w:rPr>
          <w:spacing w:val="-2"/>
        </w:rPr>
        <w:t xml:space="preserve"> </w:t>
      </w:r>
      <w:r w:rsidRPr="002C3729">
        <w:t xml:space="preserve">decided by </w:t>
      </w:r>
      <w:r w:rsidRPr="002C3729">
        <w:rPr>
          <w:b/>
          <w:bCs/>
          <w:i/>
          <w:iCs/>
          <w:u w:val="single"/>
        </w:rPr>
        <w:t>casting lots</w:t>
      </w:r>
      <w:r w:rsidRPr="002C3729">
        <w:t>.</w:t>
      </w:r>
    </w:p>
    <w:p w14:paraId="40FF39EB" w14:textId="77777777" w:rsidR="00845B3D" w:rsidRPr="002C3729" w:rsidRDefault="00845B3D" w:rsidP="00845B3D">
      <w:pPr>
        <w:spacing w:after="240"/>
        <w:rPr>
          <w:b/>
          <w:bCs/>
          <w:u w:val="single"/>
        </w:rPr>
      </w:pPr>
    </w:p>
    <w:p w14:paraId="1A5DCE01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1</w:t>
      </w:r>
      <w:r w:rsidRPr="002C3729">
        <w:rPr>
          <w:b/>
          <w:bCs/>
          <w:spacing w:val="18"/>
          <w:u w:val="single"/>
        </w:rPr>
        <w:t xml:space="preserve"> </w:t>
      </w:r>
      <w:r w:rsidRPr="002C3729">
        <w:rPr>
          <w:b/>
          <w:bCs/>
          <w:u w:val="single"/>
        </w:rPr>
        <w:t>Samuel</w:t>
      </w:r>
      <w:r w:rsidRPr="002C3729">
        <w:rPr>
          <w:b/>
          <w:bCs/>
          <w:spacing w:val="22"/>
          <w:u w:val="single"/>
        </w:rPr>
        <w:t xml:space="preserve"> </w:t>
      </w:r>
      <w:r w:rsidRPr="002C3729">
        <w:rPr>
          <w:b/>
          <w:bCs/>
          <w:u w:val="single"/>
        </w:rPr>
        <w:t>14:40-42</w:t>
      </w:r>
      <w:r w:rsidRPr="002C3729">
        <w:rPr>
          <w:b/>
          <w:bCs/>
          <w:spacing w:val="-6"/>
        </w:rPr>
        <w:t xml:space="preserve"> </w:t>
      </w:r>
      <w:r w:rsidRPr="002C3729">
        <w:t>Do</w:t>
      </w:r>
      <w:r w:rsidRPr="002C3729">
        <w:rPr>
          <w:spacing w:val="8"/>
        </w:rPr>
        <w:t xml:space="preserve"> </w:t>
      </w:r>
      <w:r w:rsidRPr="002C3729">
        <w:t>what</w:t>
      </w:r>
      <w:r w:rsidRPr="002C3729">
        <w:rPr>
          <w:spacing w:val="16"/>
        </w:rPr>
        <w:t xml:space="preserve"> </w:t>
      </w:r>
      <w:r w:rsidRPr="002C3729">
        <w:t>seems</w:t>
      </w:r>
      <w:r w:rsidRPr="002C3729">
        <w:rPr>
          <w:spacing w:val="9"/>
        </w:rPr>
        <w:t xml:space="preserve"> </w:t>
      </w:r>
      <w:r w:rsidRPr="002C3729">
        <w:t>best</w:t>
      </w:r>
      <w:r w:rsidRPr="002C3729">
        <w:rPr>
          <w:spacing w:val="16"/>
        </w:rPr>
        <w:t xml:space="preserve"> </w:t>
      </w:r>
      <w:r w:rsidRPr="002C3729">
        <w:t>to</w:t>
      </w:r>
      <w:r w:rsidRPr="002C3729">
        <w:rPr>
          <w:spacing w:val="24"/>
        </w:rPr>
        <w:t xml:space="preserve"> </w:t>
      </w:r>
      <w:r w:rsidRPr="002C3729">
        <w:t>you,”</w:t>
      </w:r>
      <w:r w:rsidRPr="002C3729">
        <w:rPr>
          <w:spacing w:val="11"/>
        </w:rPr>
        <w:t xml:space="preserve"> </w:t>
      </w:r>
      <w:r w:rsidRPr="002C3729">
        <w:t>they</w:t>
      </w:r>
      <w:r w:rsidRPr="002C3729">
        <w:rPr>
          <w:spacing w:val="11"/>
        </w:rPr>
        <w:t xml:space="preserve"> </w:t>
      </w:r>
      <w:r w:rsidRPr="002C3729">
        <w:rPr>
          <w:spacing w:val="-2"/>
        </w:rPr>
        <w:t>replied.</w:t>
      </w:r>
    </w:p>
    <w:p w14:paraId="1BB4C9D7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t>Then Saul prayed to the Lord, the God of Israel, “Why have you not answered your servant today?</w:t>
      </w:r>
      <w:r w:rsidRPr="002C3729">
        <w:rPr>
          <w:spacing w:val="25"/>
        </w:rPr>
        <w:t xml:space="preserve"> </w:t>
      </w:r>
      <w:r w:rsidRPr="002C3729">
        <w:t>If the fault is in me or my son Jonathan, respond with</w:t>
      </w:r>
      <w:r w:rsidRPr="002C3729">
        <w:rPr>
          <w:spacing w:val="31"/>
        </w:rPr>
        <w:t xml:space="preserve"> </w:t>
      </w:r>
      <w:r w:rsidRPr="002C3729">
        <w:t xml:space="preserve">Urim, but if the men of Israel are at fault, respond with Thummim.” Jonathan and Saul were taken by </w:t>
      </w:r>
      <w:r w:rsidRPr="002C3729">
        <w:lastRenderedPageBreak/>
        <w:t>lot, and the men were cleared. Saul</w:t>
      </w:r>
      <w:r w:rsidRPr="002C3729">
        <w:rPr>
          <w:spacing w:val="30"/>
        </w:rPr>
        <w:t xml:space="preserve"> </w:t>
      </w:r>
      <w:r w:rsidRPr="002C3729">
        <w:t>said, “Cast</w:t>
      </w:r>
      <w:r w:rsidRPr="002C3729">
        <w:rPr>
          <w:spacing w:val="29"/>
        </w:rPr>
        <w:t xml:space="preserve"> </w:t>
      </w:r>
      <w:r w:rsidRPr="002C3729">
        <w:t>the lot</w:t>
      </w:r>
      <w:r w:rsidRPr="002C3729">
        <w:rPr>
          <w:spacing w:val="29"/>
        </w:rPr>
        <w:t xml:space="preserve"> </w:t>
      </w:r>
      <w:r w:rsidRPr="002C3729">
        <w:t>between me</w:t>
      </w:r>
      <w:r w:rsidRPr="002C3729">
        <w:rPr>
          <w:spacing w:val="34"/>
        </w:rPr>
        <w:t xml:space="preserve"> </w:t>
      </w:r>
      <w:r w:rsidRPr="002C3729">
        <w:t>and Jonathan my son.” And Jonathan was</w:t>
      </w:r>
      <w:r w:rsidRPr="002C3729">
        <w:rPr>
          <w:spacing w:val="36"/>
        </w:rPr>
        <w:t xml:space="preserve"> </w:t>
      </w:r>
      <w:r w:rsidRPr="002C3729">
        <w:t>taken.</w:t>
      </w:r>
    </w:p>
    <w:p w14:paraId="01B00FE8" w14:textId="77777777" w:rsidR="00845B3D" w:rsidRPr="002C3729" w:rsidRDefault="00845B3D" w:rsidP="00845B3D">
      <w:pPr>
        <w:spacing w:after="240"/>
        <w:rPr>
          <w:spacing w:val="-2"/>
        </w:rPr>
      </w:pPr>
    </w:p>
    <w:p w14:paraId="5A5EDFBE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Nehemiah 10:34</w:t>
      </w:r>
      <w:r w:rsidRPr="002C3729">
        <w:rPr>
          <w:b/>
          <w:bCs/>
        </w:rPr>
        <w:t xml:space="preserve"> </w:t>
      </w:r>
      <w:r w:rsidRPr="002C3729">
        <w:t>We—the priests, the Levites and the people—have cast lots to determine when each</w:t>
      </w:r>
      <w:r w:rsidRPr="002C3729">
        <w:rPr>
          <w:spacing w:val="-3"/>
        </w:rPr>
        <w:t xml:space="preserve"> </w:t>
      </w:r>
      <w:r w:rsidRPr="002C3729">
        <w:t>of</w:t>
      </w:r>
      <w:r w:rsidRPr="002C3729">
        <w:rPr>
          <w:spacing w:val="-4"/>
        </w:rPr>
        <w:t xml:space="preserve"> </w:t>
      </w:r>
      <w:r w:rsidRPr="002C3729">
        <w:t>our</w:t>
      </w:r>
      <w:r w:rsidRPr="002C3729">
        <w:rPr>
          <w:spacing w:val="-6"/>
        </w:rPr>
        <w:t xml:space="preserve"> </w:t>
      </w:r>
      <w:r w:rsidRPr="002C3729">
        <w:t>families</w:t>
      </w:r>
      <w:r w:rsidRPr="002C3729">
        <w:rPr>
          <w:spacing w:val="-8"/>
        </w:rPr>
        <w:t xml:space="preserve"> </w:t>
      </w:r>
      <w:r w:rsidRPr="002C3729">
        <w:t>is to</w:t>
      </w:r>
      <w:r w:rsidRPr="002C3729">
        <w:rPr>
          <w:spacing w:val="-4"/>
        </w:rPr>
        <w:t xml:space="preserve"> </w:t>
      </w:r>
      <w:r w:rsidRPr="002C3729">
        <w:t>bring to</w:t>
      </w:r>
      <w:r w:rsidRPr="002C3729">
        <w:rPr>
          <w:spacing w:val="-4"/>
        </w:rPr>
        <w:t xml:space="preserve"> </w:t>
      </w:r>
      <w:r w:rsidRPr="002C3729">
        <w:t>the house</w:t>
      </w:r>
      <w:r w:rsidRPr="002C3729">
        <w:rPr>
          <w:spacing w:val="-7"/>
        </w:rPr>
        <w:t xml:space="preserve"> </w:t>
      </w:r>
      <w:r w:rsidRPr="002C3729">
        <w:t>of our</w:t>
      </w:r>
      <w:r w:rsidRPr="002C3729">
        <w:rPr>
          <w:spacing w:val="-6"/>
        </w:rPr>
        <w:t xml:space="preserve"> </w:t>
      </w:r>
      <w:r w:rsidRPr="002C3729">
        <w:t>God</w:t>
      </w:r>
      <w:r w:rsidRPr="002C3729">
        <w:rPr>
          <w:spacing w:val="-3"/>
        </w:rPr>
        <w:t xml:space="preserve"> </w:t>
      </w:r>
      <w:r w:rsidRPr="002C3729">
        <w:t>at</w:t>
      </w:r>
      <w:r w:rsidRPr="002C3729">
        <w:rPr>
          <w:spacing w:val="-2"/>
        </w:rPr>
        <w:t xml:space="preserve"> </w:t>
      </w:r>
      <w:r w:rsidRPr="002C3729">
        <w:t>set</w:t>
      </w:r>
      <w:r w:rsidRPr="002C3729">
        <w:rPr>
          <w:spacing w:val="-2"/>
        </w:rPr>
        <w:t xml:space="preserve"> </w:t>
      </w:r>
      <w:r w:rsidRPr="002C3729">
        <w:t>times</w:t>
      </w:r>
      <w:r w:rsidRPr="002C3729">
        <w:rPr>
          <w:spacing w:val="-8"/>
        </w:rPr>
        <w:t xml:space="preserve"> </w:t>
      </w:r>
      <w:r w:rsidRPr="002C3729">
        <w:t>each</w:t>
      </w:r>
      <w:r w:rsidRPr="002C3729">
        <w:rPr>
          <w:spacing w:val="-3"/>
        </w:rPr>
        <w:t xml:space="preserve"> </w:t>
      </w:r>
      <w:r w:rsidRPr="002C3729">
        <w:t>year</w:t>
      </w:r>
      <w:r w:rsidRPr="002C3729">
        <w:rPr>
          <w:spacing w:val="-6"/>
        </w:rPr>
        <w:t xml:space="preserve"> </w:t>
      </w:r>
      <w:r w:rsidRPr="002C3729">
        <w:t>a contribution</w:t>
      </w:r>
      <w:r w:rsidRPr="002C3729">
        <w:rPr>
          <w:spacing w:val="-3"/>
        </w:rPr>
        <w:t xml:space="preserve"> </w:t>
      </w:r>
      <w:r w:rsidRPr="002C3729">
        <w:t>of wood to burn on the altar of the Lord our God,</w:t>
      </w:r>
      <w:r w:rsidRPr="002C3729">
        <w:rPr>
          <w:spacing w:val="-5"/>
        </w:rPr>
        <w:t xml:space="preserve"> </w:t>
      </w:r>
      <w:r w:rsidRPr="002C3729">
        <w:t>as it is written in the Law.</w:t>
      </w:r>
    </w:p>
    <w:p w14:paraId="04BA592A" w14:textId="77777777" w:rsidR="00845B3D" w:rsidRPr="002C3729" w:rsidRDefault="00845B3D" w:rsidP="00845B3D">
      <w:pPr>
        <w:spacing w:after="240"/>
        <w:jc w:val="left"/>
      </w:pPr>
    </w:p>
    <w:p w14:paraId="7BFB6244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Proverbs</w:t>
      </w:r>
      <w:r w:rsidRPr="002C3729">
        <w:rPr>
          <w:b/>
          <w:bCs/>
          <w:spacing w:val="-16"/>
          <w:u w:val="single"/>
        </w:rPr>
        <w:t xml:space="preserve"> </w:t>
      </w:r>
      <w:r w:rsidRPr="002C3729">
        <w:rPr>
          <w:b/>
          <w:bCs/>
          <w:u w:val="single"/>
        </w:rPr>
        <w:t>18:18</w:t>
      </w:r>
      <w:r w:rsidRPr="002C3729">
        <w:rPr>
          <w:b/>
          <w:bCs/>
          <w:spacing w:val="-11"/>
        </w:rPr>
        <w:t xml:space="preserve"> </w:t>
      </w:r>
      <w:r w:rsidRPr="002C3729">
        <w:t>Casting</w:t>
      </w:r>
      <w:r w:rsidRPr="002C3729">
        <w:rPr>
          <w:spacing w:val="-7"/>
        </w:rPr>
        <w:t xml:space="preserve"> </w:t>
      </w:r>
      <w:r w:rsidRPr="002C3729">
        <w:t>the</w:t>
      </w:r>
      <w:r w:rsidRPr="002C3729">
        <w:rPr>
          <w:spacing w:val="-16"/>
        </w:rPr>
        <w:t xml:space="preserve"> </w:t>
      </w:r>
      <w:r w:rsidRPr="002C3729">
        <w:t>lot</w:t>
      </w:r>
      <w:r w:rsidRPr="002C3729">
        <w:rPr>
          <w:spacing w:val="-11"/>
        </w:rPr>
        <w:t xml:space="preserve"> </w:t>
      </w:r>
      <w:r w:rsidRPr="002C3729">
        <w:t>settles</w:t>
      </w:r>
      <w:r w:rsidRPr="002C3729">
        <w:rPr>
          <w:spacing w:val="-5"/>
        </w:rPr>
        <w:t xml:space="preserve"> </w:t>
      </w:r>
      <w:r w:rsidRPr="002C3729">
        <w:t>disputes</w:t>
      </w:r>
      <w:r w:rsidRPr="002C3729">
        <w:rPr>
          <w:spacing w:val="-5"/>
        </w:rPr>
        <w:t xml:space="preserve"> </w:t>
      </w:r>
      <w:r w:rsidRPr="002C3729">
        <w:t>and</w:t>
      </w:r>
      <w:r w:rsidRPr="002C3729">
        <w:rPr>
          <w:spacing w:val="-12"/>
        </w:rPr>
        <w:t xml:space="preserve"> </w:t>
      </w:r>
      <w:r w:rsidRPr="002C3729">
        <w:t>keeps</w:t>
      </w:r>
      <w:r w:rsidRPr="002C3729">
        <w:rPr>
          <w:spacing w:val="-19"/>
        </w:rPr>
        <w:t xml:space="preserve"> </w:t>
      </w:r>
      <w:r w:rsidRPr="002C3729">
        <w:t>strong</w:t>
      </w:r>
      <w:r w:rsidRPr="002C3729">
        <w:rPr>
          <w:spacing w:val="-6"/>
        </w:rPr>
        <w:t xml:space="preserve"> </w:t>
      </w:r>
      <w:r w:rsidRPr="002C3729">
        <w:t>opponents</w:t>
      </w:r>
      <w:r w:rsidRPr="002C3729">
        <w:rPr>
          <w:spacing w:val="-19"/>
        </w:rPr>
        <w:t xml:space="preserve"> </w:t>
      </w:r>
      <w:r w:rsidRPr="002C3729">
        <w:rPr>
          <w:spacing w:val="-2"/>
        </w:rPr>
        <w:t>apart.</w:t>
      </w:r>
    </w:p>
    <w:p w14:paraId="75F5CBE0" w14:textId="77777777" w:rsidR="00845B3D" w:rsidRPr="002C3729" w:rsidRDefault="00845B3D" w:rsidP="00845B3D">
      <w:pPr>
        <w:spacing w:after="240"/>
        <w:jc w:val="left"/>
      </w:pPr>
    </w:p>
    <w:p w14:paraId="719B5645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Jonah</w:t>
      </w:r>
      <w:r w:rsidRPr="002C3729">
        <w:rPr>
          <w:b/>
          <w:bCs/>
          <w:spacing w:val="-12"/>
          <w:u w:val="single"/>
        </w:rPr>
        <w:t xml:space="preserve"> </w:t>
      </w:r>
      <w:r w:rsidRPr="002C3729">
        <w:rPr>
          <w:b/>
          <w:bCs/>
          <w:u w:val="single"/>
        </w:rPr>
        <w:t>1:7</w:t>
      </w:r>
      <w:r w:rsidRPr="002C3729">
        <w:rPr>
          <w:b/>
          <w:bCs/>
          <w:spacing w:val="-12"/>
        </w:rPr>
        <w:t xml:space="preserve"> </w:t>
      </w:r>
      <w:r w:rsidRPr="002C3729">
        <w:t>Then</w:t>
      </w:r>
      <w:r w:rsidRPr="002C3729">
        <w:rPr>
          <w:spacing w:val="-6"/>
        </w:rPr>
        <w:t xml:space="preserve"> </w:t>
      </w:r>
      <w:r w:rsidRPr="002C3729">
        <w:t>the sailors said</w:t>
      </w:r>
      <w:r w:rsidRPr="002C3729">
        <w:rPr>
          <w:spacing w:val="-6"/>
        </w:rPr>
        <w:t xml:space="preserve"> </w:t>
      </w:r>
      <w:r w:rsidRPr="002C3729">
        <w:t>to</w:t>
      </w:r>
      <w:r w:rsidRPr="002C3729">
        <w:rPr>
          <w:spacing w:val="-7"/>
        </w:rPr>
        <w:t xml:space="preserve"> </w:t>
      </w:r>
      <w:r w:rsidRPr="002C3729">
        <w:t>each</w:t>
      </w:r>
      <w:r w:rsidRPr="002C3729">
        <w:rPr>
          <w:spacing w:val="-6"/>
        </w:rPr>
        <w:t xml:space="preserve"> </w:t>
      </w:r>
      <w:r w:rsidRPr="002C3729">
        <w:t>other,</w:t>
      </w:r>
      <w:r w:rsidRPr="002C3729">
        <w:rPr>
          <w:spacing w:val="-14"/>
        </w:rPr>
        <w:t xml:space="preserve"> </w:t>
      </w:r>
      <w:r w:rsidRPr="002C3729">
        <w:t>“Come, let</w:t>
      </w:r>
      <w:r w:rsidRPr="002C3729">
        <w:rPr>
          <w:spacing w:val="-4"/>
        </w:rPr>
        <w:t xml:space="preserve"> </w:t>
      </w:r>
      <w:r w:rsidRPr="002C3729">
        <w:t>us</w:t>
      </w:r>
      <w:r w:rsidRPr="002C3729">
        <w:rPr>
          <w:spacing w:val="-11"/>
        </w:rPr>
        <w:t xml:space="preserve"> </w:t>
      </w:r>
      <w:r w:rsidRPr="002C3729">
        <w:t>cast</w:t>
      </w:r>
      <w:r w:rsidRPr="002C3729">
        <w:rPr>
          <w:spacing w:val="-4"/>
        </w:rPr>
        <w:t xml:space="preserve"> </w:t>
      </w:r>
      <w:r w:rsidRPr="002C3729">
        <w:t>lots to</w:t>
      </w:r>
      <w:r w:rsidRPr="002C3729">
        <w:rPr>
          <w:spacing w:val="-7"/>
        </w:rPr>
        <w:t xml:space="preserve"> </w:t>
      </w:r>
      <w:r w:rsidRPr="002C3729">
        <w:t>find</w:t>
      </w:r>
      <w:r w:rsidRPr="002C3729">
        <w:rPr>
          <w:spacing w:val="-6"/>
        </w:rPr>
        <w:t xml:space="preserve"> </w:t>
      </w:r>
      <w:r w:rsidRPr="002C3729">
        <w:t>out</w:t>
      </w:r>
      <w:r w:rsidRPr="002C3729">
        <w:rPr>
          <w:spacing w:val="-4"/>
        </w:rPr>
        <w:t xml:space="preserve"> </w:t>
      </w:r>
      <w:r w:rsidRPr="002C3729">
        <w:t>who</w:t>
      </w:r>
      <w:r w:rsidRPr="002C3729">
        <w:rPr>
          <w:spacing w:val="-7"/>
        </w:rPr>
        <w:t xml:space="preserve"> </w:t>
      </w:r>
      <w:r w:rsidRPr="002C3729">
        <w:t>is responsible for this calamity.” They cast lots</w:t>
      </w:r>
      <w:r w:rsidRPr="002C3729">
        <w:rPr>
          <w:spacing w:val="-1"/>
        </w:rPr>
        <w:t xml:space="preserve"> </w:t>
      </w:r>
      <w:r w:rsidRPr="002C3729">
        <w:t>and the lot fell on Jonah.</w:t>
      </w:r>
    </w:p>
    <w:p w14:paraId="6F4985AE" w14:textId="77777777" w:rsidR="00845B3D" w:rsidRPr="002C3729" w:rsidRDefault="00845B3D" w:rsidP="00845B3D">
      <w:pPr>
        <w:spacing w:after="240"/>
        <w:rPr>
          <w:spacing w:val="-2"/>
        </w:rPr>
      </w:pPr>
    </w:p>
    <w:p w14:paraId="729A64B6" w14:textId="77777777" w:rsidR="00845B3D" w:rsidRPr="002C3729" w:rsidRDefault="00845B3D" w:rsidP="00845B3D">
      <w:pPr>
        <w:spacing w:after="240"/>
        <w:jc w:val="left"/>
      </w:pPr>
      <w:r w:rsidRPr="002C3729">
        <w:rPr>
          <w:b/>
          <w:bCs/>
          <w:u w:val="single"/>
        </w:rPr>
        <w:t>1 Chronicles 24:31</w:t>
      </w:r>
      <w:r w:rsidRPr="002C3729">
        <w:rPr>
          <w:b/>
          <w:bCs/>
        </w:rPr>
        <w:t xml:space="preserve"> </w:t>
      </w:r>
      <w:r w:rsidRPr="002C3729">
        <w:t>These also</w:t>
      </w:r>
      <w:r w:rsidRPr="002C3729">
        <w:rPr>
          <w:spacing w:val="40"/>
        </w:rPr>
        <w:t xml:space="preserve"> </w:t>
      </w:r>
      <w:r w:rsidRPr="002C3729">
        <w:t>cast lots just as</w:t>
      </w:r>
      <w:r w:rsidRPr="002C3729">
        <w:rPr>
          <w:spacing w:val="39"/>
        </w:rPr>
        <w:t xml:space="preserve"> </w:t>
      </w:r>
      <w:r w:rsidRPr="002C3729">
        <w:t>their relatives the sons of Aaron in the presence of David the king, Zadok, Ahimelech, and the heads</w:t>
      </w:r>
      <w:r w:rsidRPr="002C3729">
        <w:rPr>
          <w:spacing w:val="36"/>
        </w:rPr>
        <w:t xml:space="preserve"> </w:t>
      </w:r>
      <w:r w:rsidRPr="002C3729">
        <w:t>of the fathers’ households of</w:t>
      </w:r>
      <w:r w:rsidRPr="002C3729">
        <w:rPr>
          <w:spacing w:val="40"/>
        </w:rPr>
        <w:t xml:space="preserve"> </w:t>
      </w:r>
      <w:r w:rsidRPr="002C3729">
        <w:t>the priests and of the Levites—the head of fathers’ households as well as those of his</w:t>
      </w:r>
      <w:r w:rsidRPr="002C3729">
        <w:rPr>
          <w:spacing w:val="40"/>
        </w:rPr>
        <w:t xml:space="preserve"> </w:t>
      </w:r>
      <w:r w:rsidRPr="002C3729">
        <w:t>younger brother.</w:t>
      </w:r>
    </w:p>
    <w:p w14:paraId="281687BD" w14:textId="77777777" w:rsidR="00845B3D" w:rsidRPr="002C3729" w:rsidRDefault="00845B3D" w:rsidP="00845B3D">
      <w:pPr>
        <w:spacing w:after="240"/>
        <w:jc w:val="left"/>
      </w:pPr>
    </w:p>
    <w:p w14:paraId="03622D9D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1</w:t>
      </w:r>
      <w:r w:rsidRPr="002C3729">
        <w:rPr>
          <w:b/>
          <w:bCs/>
          <w:spacing w:val="20"/>
          <w:u w:val="single"/>
        </w:rPr>
        <w:t xml:space="preserve"> </w:t>
      </w:r>
      <w:r w:rsidRPr="002C3729">
        <w:rPr>
          <w:b/>
          <w:bCs/>
          <w:u w:val="single"/>
        </w:rPr>
        <w:t>Chronicles</w:t>
      </w:r>
      <w:r w:rsidRPr="002C3729">
        <w:rPr>
          <w:b/>
          <w:bCs/>
          <w:spacing w:val="14"/>
          <w:u w:val="single"/>
        </w:rPr>
        <w:t xml:space="preserve"> </w:t>
      </w:r>
      <w:r w:rsidRPr="002C3729">
        <w:rPr>
          <w:b/>
          <w:bCs/>
          <w:u w:val="single"/>
        </w:rPr>
        <w:t>25:8</w:t>
      </w:r>
      <w:r w:rsidRPr="002C3729">
        <w:rPr>
          <w:b/>
          <w:bCs/>
          <w:spacing w:val="12"/>
        </w:rPr>
        <w:t xml:space="preserve"> </w:t>
      </w:r>
      <w:r w:rsidRPr="002C3729">
        <w:t>They</w:t>
      </w:r>
      <w:r w:rsidRPr="002C3729">
        <w:rPr>
          <w:spacing w:val="13"/>
        </w:rPr>
        <w:t xml:space="preserve"> </w:t>
      </w:r>
      <w:r w:rsidRPr="002C3729">
        <w:t>cast</w:t>
      </w:r>
      <w:r w:rsidRPr="002C3729">
        <w:rPr>
          <w:spacing w:val="19"/>
        </w:rPr>
        <w:t xml:space="preserve"> </w:t>
      </w:r>
      <w:r w:rsidRPr="002C3729">
        <w:t>lots</w:t>
      </w:r>
      <w:r w:rsidRPr="002C3729">
        <w:rPr>
          <w:spacing w:val="10"/>
        </w:rPr>
        <w:t xml:space="preserve"> </w:t>
      </w:r>
      <w:r w:rsidRPr="002C3729">
        <w:t>for</w:t>
      </w:r>
      <w:r w:rsidRPr="002C3729">
        <w:rPr>
          <w:spacing w:val="13"/>
        </w:rPr>
        <w:t xml:space="preserve"> </w:t>
      </w:r>
      <w:r w:rsidRPr="002C3729">
        <w:t>their</w:t>
      </w:r>
      <w:r w:rsidRPr="002C3729">
        <w:rPr>
          <w:spacing w:val="14"/>
        </w:rPr>
        <w:t xml:space="preserve"> </w:t>
      </w:r>
      <w:r w:rsidRPr="002C3729">
        <w:t>duties,</w:t>
      </w:r>
      <w:r w:rsidRPr="002C3729">
        <w:rPr>
          <w:spacing w:val="11"/>
        </w:rPr>
        <w:t xml:space="preserve"> </w:t>
      </w:r>
      <w:proofErr w:type="gramStart"/>
      <w:r w:rsidRPr="002C3729">
        <w:t>all</w:t>
      </w:r>
      <w:r w:rsidRPr="002C3729">
        <w:rPr>
          <w:spacing w:val="5"/>
        </w:rPr>
        <w:t xml:space="preserve"> </w:t>
      </w:r>
      <w:r w:rsidRPr="002C3729">
        <w:t>alike</w:t>
      </w:r>
      <w:proofErr w:type="gramEnd"/>
      <w:r w:rsidRPr="002C3729">
        <w:t>,</w:t>
      </w:r>
      <w:r w:rsidRPr="002C3729">
        <w:rPr>
          <w:spacing w:val="11"/>
        </w:rPr>
        <w:t xml:space="preserve"> </w:t>
      </w:r>
      <w:r w:rsidRPr="002C3729">
        <w:t>the</w:t>
      </w:r>
      <w:r w:rsidRPr="002C3729">
        <w:rPr>
          <w:spacing w:val="8"/>
        </w:rPr>
        <w:t xml:space="preserve"> </w:t>
      </w:r>
      <w:r w:rsidRPr="002C3729">
        <w:t>small</w:t>
      </w:r>
      <w:r w:rsidRPr="002C3729">
        <w:rPr>
          <w:spacing w:val="5"/>
        </w:rPr>
        <w:t xml:space="preserve"> </w:t>
      </w:r>
      <w:r w:rsidRPr="002C3729">
        <w:t>as</w:t>
      </w:r>
      <w:r w:rsidRPr="002C3729">
        <w:rPr>
          <w:spacing w:val="26"/>
        </w:rPr>
        <w:t xml:space="preserve"> </w:t>
      </w:r>
      <w:r w:rsidRPr="002C3729">
        <w:t>well</w:t>
      </w:r>
      <w:r w:rsidRPr="002C3729">
        <w:rPr>
          <w:spacing w:val="5"/>
        </w:rPr>
        <w:t xml:space="preserve"> </w:t>
      </w:r>
      <w:r w:rsidRPr="002C3729">
        <w:t>as</w:t>
      </w:r>
      <w:r w:rsidRPr="002C3729">
        <w:rPr>
          <w:spacing w:val="9"/>
        </w:rPr>
        <w:t xml:space="preserve"> </w:t>
      </w:r>
      <w:r w:rsidRPr="002C3729">
        <w:t>the</w:t>
      </w:r>
      <w:r w:rsidRPr="002C3729">
        <w:rPr>
          <w:spacing w:val="24"/>
        </w:rPr>
        <w:t xml:space="preserve"> </w:t>
      </w:r>
      <w:r w:rsidRPr="002C3729">
        <w:rPr>
          <w:spacing w:val="-2"/>
        </w:rPr>
        <w:t xml:space="preserve">great, </w:t>
      </w:r>
      <w:r w:rsidRPr="002C3729">
        <w:t>the</w:t>
      </w:r>
      <w:r w:rsidRPr="002C3729">
        <w:rPr>
          <w:spacing w:val="23"/>
        </w:rPr>
        <w:t xml:space="preserve"> </w:t>
      </w:r>
      <w:r w:rsidRPr="002C3729">
        <w:t>teacher</w:t>
      </w:r>
      <w:r w:rsidRPr="002C3729">
        <w:rPr>
          <w:spacing w:val="13"/>
        </w:rPr>
        <w:t xml:space="preserve"> </w:t>
      </w:r>
      <w:r w:rsidRPr="002C3729">
        <w:t>as</w:t>
      </w:r>
      <w:r w:rsidRPr="002C3729">
        <w:rPr>
          <w:spacing w:val="8"/>
        </w:rPr>
        <w:t xml:space="preserve"> </w:t>
      </w:r>
      <w:r w:rsidRPr="002C3729">
        <w:t>well</w:t>
      </w:r>
      <w:r w:rsidRPr="002C3729">
        <w:rPr>
          <w:spacing w:val="4"/>
        </w:rPr>
        <w:t xml:space="preserve"> </w:t>
      </w:r>
      <w:r w:rsidRPr="002C3729">
        <w:t>as</w:t>
      </w:r>
      <w:r w:rsidRPr="002C3729">
        <w:rPr>
          <w:spacing w:val="25"/>
        </w:rPr>
        <w:t xml:space="preserve"> </w:t>
      </w:r>
      <w:r w:rsidRPr="002C3729">
        <w:t>the</w:t>
      </w:r>
      <w:r w:rsidRPr="002C3729">
        <w:rPr>
          <w:spacing w:val="7"/>
        </w:rPr>
        <w:t xml:space="preserve"> </w:t>
      </w:r>
      <w:r w:rsidRPr="002C3729">
        <w:rPr>
          <w:spacing w:val="-2"/>
        </w:rPr>
        <w:t>pupil.</w:t>
      </w:r>
    </w:p>
    <w:p w14:paraId="687C8C3E" w14:textId="77777777" w:rsidR="00845B3D" w:rsidRPr="002C3729" w:rsidRDefault="00845B3D" w:rsidP="00845B3D">
      <w:pPr>
        <w:spacing w:after="240"/>
        <w:jc w:val="left"/>
        <w:rPr>
          <w:spacing w:val="-2"/>
        </w:rPr>
      </w:pPr>
    </w:p>
    <w:p w14:paraId="0D1D06CF" w14:textId="77777777" w:rsidR="00845B3D" w:rsidRPr="002C3729" w:rsidRDefault="00845B3D" w:rsidP="00845B3D">
      <w:pPr>
        <w:spacing w:after="240"/>
        <w:jc w:val="left"/>
        <w:rPr>
          <w:spacing w:val="-2"/>
        </w:rPr>
      </w:pPr>
      <w:r w:rsidRPr="002C3729">
        <w:rPr>
          <w:b/>
          <w:bCs/>
          <w:u w:val="single"/>
        </w:rPr>
        <w:t>Acts 1:24-26</w:t>
      </w:r>
      <w:r w:rsidRPr="002C3729">
        <w:rPr>
          <w:b/>
          <w:bCs/>
        </w:rPr>
        <w:t xml:space="preserve"> </w:t>
      </w:r>
      <w:r w:rsidRPr="002C3729">
        <w:t>Then they prayed, “Lord, you know everyone’s heart. Show us which of these two you have chosen</w:t>
      </w:r>
      <w:r w:rsidRPr="002C3729">
        <w:rPr>
          <w:spacing w:val="80"/>
        </w:rPr>
        <w:t xml:space="preserve"> </w:t>
      </w:r>
      <w:r w:rsidRPr="002C3729">
        <w:t xml:space="preserve">to take over this apostolic ministry, which Judas left to go where he </w:t>
      </w:r>
      <w:r w:rsidRPr="002C3729">
        <w:rPr>
          <w:spacing w:val="-2"/>
        </w:rPr>
        <w:t>belongs.”</w:t>
      </w:r>
    </w:p>
    <w:p w14:paraId="076E2B5C" w14:textId="1C95E4D6" w:rsidR="00B514C3" w:rsidRPr="00845B3D" w:rsidRDefault="00845B3D" w:rsidP="00845B3D">
      <w:pPr>
        <w:spacing w:after="240"/>
        <w:jc w:val="left"/>
        <w:rPr>
          <w:spacing w:val="-2"/>
        </w:rPr>
      </w:pPr>
      <w:r w:rsidRPr="002C3729">
        <w:t>Then</w:t>
      </w:r>
      <w:r w:rsidRPr="002C3729">
        <w:rPr>
          <w:spacing w:val="7"/>
        </w:rPr>
        <w:t xml:space="preserve"> </w:t>
      </w:r>
      <w:r w:rsidRPr="002C3729">
        <w:t>they</w:t>
      </w:r>
      <w:r w:rsidRPr="002C3729">
        <w:rPr>
          <w:spacing w:val="9"/>
        </w:rPr>
        <w:t xml:space="preserve"> </w:t>
      </w:r>
      <w:r w:rsidRPr="002C3729">
        <w:t>cast</w:t>
      </w:r>
      <w:r w:rsidRPr="002C3729">
        <w:rPr>
          <w:spacing w:val="15"/>
        </w:rPr>
        <w:t xml:space="preserve"> </w:t>
      </w:r>
      <w:r w:rsidRPr="002C3729">
        <w:t>lots,</w:t>
      </w:r>
      <w:r w:rsidRPr="002C3729">
        <w:rPr>
          <w:spacing w:val="8"/>
        </w:rPr>
        <w:t xml:space="preserve"> </w:t>
      </w:r>
      <w:r w:rsidRPr="002C3729">
        <w:t>and</w:t>
      </w:r>
      <w:r w:rsidRPr="002C3729">
        <w:rPr>
          <w:spacing w:val="7"/>
        </w:rPr>
        <w:t xml:space="preserve"> </w:t>
      </w:r>
      <w:r w:rsidRPr="002C3729">
        <w:t>the</w:t>
      </w:r>
      <w:r w:rsidRPr="002C3729">
        <w:rPr>
          <w:spacing w:val="5"/>
        </w:rPr>
        <w:t xml:space="preserve"> </w:t>
      </w:r>
      <w:r w:rsidRPr="002C3729">
        <w:t>lot</w:t>
      </w:r>
      <w:r w:rsidRPr="002C3729">
        <w:rPr>
          <w:spacing w:val="14"/>
        </w:rPr>
        <w:t xml:space="preserve"> </w:t>
      </w:r>
      <w:r w:rsidRPr="002C3729">
        <w:t>fell</w:t>
      </w:r>
      <w:r w:rsidRPr="002C3729">
        <w:rPr>
          <w:spacing w:val="16"/>
        </w:rPr>
        <w:t xml:space="preserve"> </w:t>
      </w:r>
      <w:r w:rsidRPr="002C3729">
        <w:t>to</w:t>
      </w:r>
      <w:r w:rsidRPr="002C3729">
        <w:rPr>
          <w:spacing w:val="6"/>
        </w:rPr>
        <w:t xml:space="preserve"> </w:t>
      </w:r>
      <w:r w:rsidRPr="002C3729">
        <w:t xml:space="preserve">Matthias; </w:t>
      </w:r>
      <w:proofErr w:type="gramStart"/>
      <w:r w:rsidRPr="002C3729">
        <w:t>so</w:t>
      </w:r>
      <w:proofErr w:type="gramEnd"/>
      <w:r w:rsidRPr="002C3729">
        <w:rPr>
          <w:spacing w:val="6"/>
        </w:rPr>
        <w:t xml:space="preserve"> </w:t>
      </w:r>
      <w:r w:rsidRPr="002C3729">
        <w:t>he</w:t>
      </w:r>
      <w:r w:rsidRPr="002C3729">
        <w:rPr>
          <w:spacing w:val="20"/>
        </w:rPr>
        <w:t xml:space="preserve"> </w:t>
      </w:r>
      <w:r w:rsidRPr="002C3729">
        <w:t>was</w:t>
      </w:r>
      <w:r w:rsidRPr="002C3729">
        <w:rPr>
          <w:spacing w:val="21"/>
        </w:rPr>
        <w:t xml:space="preserve"> </w:t>
      </w:r>
      <w:r w:rsidRPr="002C3729">
        <w:t>added</w:t>
      </w:r>
      <w:r w:rsidRPr="002C3729">
        <w:rPr>
          <w:spacing w:val="7"/>
        </w:rPr>
        <w:t xml:space="preserve"> </w:t>
      </w:r>
      <w:r w:rsidRPr="002C3729">
        <w:t>to</w:t>
      </w:r>
      <w:r w:rsidRPr="002C3729">
        <w:rPr>
          <w:spacing w:val="22"/>
        </w:rPr>
        <w:t xml:space="preserve"> </w:t>
      </w:r>
      <w:r w:rsidRPr="002C3729">
        <w:t>the</w:t>
      </w:r>
      <w:r w:rsidRPr="002C3729">
        <w:rPr>
          <w:spacing w:val="4"/>
        </w:rPr>
        <w:t xml:space="preserve"> </w:t>
      </w:r>
      <w:r w:rsidRPr="002C3729">
        <w:t>eleven</w:t>
      </w:r>
      <w:r w:rsidRPr="002C3729">
        <w:rPr>
          <w:spacing w:val="8"/>
        </w:rPr>
        <w:t xml:space="preserve"> </w:t>
      </w:r>
      <w:r w:rsidRPr="002C3729">
        <w:rPr>
          <w:spacing w:val="-2"/>
        </w:rPr>
        <w:t>apostles.</w:t>
      </w:r>
    </w:p>
    <w:sectPr w:rsidR="00B514C3" w:rsidRPr="00845B3D" w:rsidSect="000A47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B3D"/>
    <w:rsid w:val="000A47C0"/>
    <w:rsid w:val="000B1BCD"/>
    <w:rsid w:val="00330684"/>
    <w:rsid w:val="00352489"/>
    <w:rsid w:val="00435BFD"/>
    <w:rsid w:val="00845B3D"/>
    <w:rsid w:val="00860BAE"/>
    <w:rsid w:val="00875166"/>
    <w:rsid w:val="00A4074E"/>
    <w:rsid w:val="00B514C3"/>
    <w:rsid w:val="00BC104D"/>
    <w:rsid w:val="00C81D81"/>
    <w:rsid w:val="00D92682"/>
    <w:rsid w:val="00F82EFB"/>
    <w:rsid w:val="00FF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324575E"/>
  <w15:chartTrackingRefBased/>
  <w15:docId w15:val="{0A8F2B89-7EF8-5C42-BE51-795D30A1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B3D"/>
    <w:pPr>
      <w:spacing w:afterLines="100" w:line="312" w:lineRule="atLeast"/>
      <w:jc w:val="both"/>
    </w:pPr>
    <w:rPr>
      <w:rFonts w:ascii="Arial" w:hAnsi="Arial" w:cs="Times New Roman"/>
      <w:color w:val="000000"/>
      <w:lang w:val="en" w:eastAsia="en"/>
    </w:rPr>
  </w:style>
  <w:style w:type="paragraph" w:styleId="Heading1">
    <w:name w:val="heading 1"/>
    <w:basedOn w:val="Normal"/>
    <w:next w:val="Normal"/>
    <w:link w:val="Heading1Char"/>
    <w:uiPriority w:val="1"/>
    <w:qFormat/>
    <w:rsid w:val="00845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B3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B3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B3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B3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B3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B3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B3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0Text">
    <w:name w:val="0 Text"/>
    <w:rsid w:val="00FF1E59"/>
    <w:rPr>
      <w:i/>
      <w:iCs/>
    </w:rPr>
  </w:style>
  <w:style w:type="character" w:customStyle="1" w:styleId="1Text">
    <w:name w:val="1 Text"/>
    <w:rsid w:val="00FF1E59"/>
    <w:rPr>
      <w:b/>
      <w:bCs/>
      <w:i/>
      <w:iCs/>
    </w:rPr>
  </w:style>
  <w:style w:type="character" w:customStyle="1" w:styleId="2Text">
    <w:name w:val="2 Text"/>
    <w:rsid w:val="00FF1E59"/>
    <w:rPr>
      <w:b/>
      <w:bCs/>
      <w:color w:val="0000FF"/>
      <w:sz w:val="24"/>
      <w:szCs w:val="24"/>
    </w:rPr>
  </w:style>
  <w:style w:type="character" w:customStyle="1" w:styleId="3Text">
    <w:name w:val="3 Text"/>
    <w:rsid w:val="00FF1E59"/>
    <w:rPr>
      <w:rFonts w:ascii="Arial" w:eastAsia="Arial" w:hAnsi="Arial" w:cs="Arial"/>
      <w:color w:val="0000FF"/>
      <w:sz w:val="24"/>
      <w:szCs w:val="24"/>
    </w:rPr>
  </w:style>
  <w:style w:type="character" w:customStyle="1" w:styleId="4Text">
    <w:name w:val="4 Text"/>
    <w:rsid w:val="00FF1E59"/>
    <w:rPr>
      <w:b/>
      <w:bCs/>
      <w:color w:val="0000FF"/>
      <w:sz w:val="24"/>
      <w:szCs w:val="24"/>
      <w:u w:val="none"/>
    </w:rPr>
  </w:style>
  <w:style w:type="paragraph" w:customStyle="1" w:styleId="Para01">
    <w:name w:val="Para 01"/>
    <w:basedOn w:val="Normal"/>
    <w:qFormat/>
    <w:rsid w:val="00FF1E59"/>
    <w:pPr>
      <w:spacing w:beforeLines="90" w:afterLines="130" w:line="288" w:lineRule="atLeast"/>
    </w:pPr>
    <w:rPr>
      <w:rFonts w:cs="Arial"/>
    </w:rPr>
  </w:style>
  <w:style w:type="paragraph" w:customStyle="1" w:styleId="Para02">
    <w:name w:val="Para 02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365F91"/>
      <w:sz w:val="27"/>
      <w:szCs w:val="27"/>
    </w:rPr>
  </w:style>
  <w:style w:type="paragraph" w:customStyle="1" w:styleId="Para03">
    <w:name w:val="Para 03"/>
    <w:basedOn w:val="Normal"/>
    <w:qFormat/>
    <w:rsid w:val="00FF1E59"/>
    <w:pPr>
      <w:spacing w:afterLines="26"/>
      <w:jc w:val="left"/>
    </w:pPr>
    <w:rPr>
      <w:color w:val="0000FF"/>
      <w:u w:val="single"/>
    </w:rPr>
  </w:style>
  <w:style w:type="paragraph" w:customStyle="1" w:styleId="Para04">
    <w:name w:val="Para 04"/>
    <w:basedOn w:val="Normal"/>
    <w:qFormat/>
    <w:rsid w:val="00FF1E59"/>
    <w:pPr>
      <w:spacing w:afterLines="43"/>
    </w:pPr>
    <w:rPr>
      <w:i/>
      <w:iCs/>
    </w:rPr>
  </w:style>
  <w:style w:type="paragraph" w:customStyle="1" w:styleId="Para05">
    <w:name w:val="Para 05"/>
    <w:basedOn w:val="Normal"/>
    <w:qFormat/>
    <w:rsid w:val="00FF1E59"/>
    <w:pPr>
      <w:spacing w:afterLines="26"/>
      <w:ind w:leftChars="250" w:left="250"/>
      <w:jc w:val="left"/>
    </w:pPr>
    <w:rPr>
      <w:color w:val="0000FF"/>
      <w:u w:val="single"/>
    </w:rPr>
  </w:style>
  <w:style w:type="paragraph" w:customStyle="1" w:styleId="Para06">
    <w:name w:val="Para 06"/>
    <w:basedOn w:val="Normal"/>
    <w:qFormat/>
    <w:rsid w:val="00FF1E59"/>
    <w:rPr>
      <w:i/>
      <w:iCs/>
    </w:rPr>
  </w:style>
  <w:style w:type="paragraph" w:customStyle="1" w:styleId="Para07">
    <w:name w:val="Para 07"/>
    <w:basedOn w:val="Normal"/>
    <w:qFormat/>
    <w:rsid w:val="00FF1E59"/>
    <w:rPr>
      <w:b/>
      <w:bCs/>
    </w:rPr>
  </w:style>
  <w:style w:type="paragraph" w:customStyle="1" w:styleId="Para08">
    <w:name w:val="Para 08"/>
    <w:basedOn w:val="Normal"/>
    <w:qFormat/>
    <w:rsid w:val="00FF1E59"/>
    <w:pPr>
      <w:spacing w:line="180" w:lineRule="atLeast"/>
    </w:pPr>
    <w:rPr>
      <w:sz w:val="18"/>
      <w:szCs w:val="18"/>
    </w:rPr>
  </w:style>
  <w:style w:type="paragraph" w:customStyle="1" w:styleId="Para09">
    <w:name w:val="Para 09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  <w:u w:val="single"/>
    </w:rPr>
  </w:style>
  <w:style w:type="paragraph" w:customStyle="1" w:styleId="Para10">
    <w:name w:val="Para 10"/>
    <w:basedOn w:val="Normal"/>
    <w:qFormat/>
    <w:rsid w:val="00FF1E59"/>
    <w:pPr>
      <w:spacing w:beforeLines="43" w:afterLines="260" w:line="335" w:lineRule="atLeast"/>
      <w:jc w:val="left"/>
    </w:pPr>
    <w:rPr>
      <w:b/>
      <w:bCs/>
      <w:color w:val="4F81BD"/>
      <w:sz w:val="27"/>
      <w:szCs w:val="27"/>
    </w:rPr>
  </w:style>
  <w:style w:type="paragraph" w:customStyle="1" w:styleId="Para11">
    <w:name w:val="Para 11"/>
    <w:basedOn w:val="Normal"/>
    <w:qFormat/>
    <w:rsid w:val="00FF1E59"/>
    <w:pPr>
      <w:spacing w:beforeLines="130" w:afterLines="130" w:line="288" w:lineRule="atLeast"/>
      <w:jc w:val="left"/>
    </w:pPr>
    <w:rPr>
      <w:rFonts w:cs="Arial"/>
    </w:rPr>
  </w:style>
  <w:style w:type="paragraph" w:customStyle="1" w:styleId="Para12">
    <w:name w:val="Para 12"/>
    <w:basedOn w:val="Normal"/>
    <w:qFormat/>
    <w:rsid w:val="00FF1E59"/>
    <w:pPr>
      <w:spacing w:line="180" w:lineRule="atLeast"/>
      <w:jc w:val="center"/>
    </w:pPr>
    <w:rPr>
      <w:b/>
      <w:bCs/>
      <w:sz w:val="18"/>
      <w:szCs w:val="18"/>
    </w:rPr>
  </w:style>
  <w:style w:type="paragraph" w:customStyle="1" w:styleId="Para13">
    <w:name w:val="Para 13"/>
    <w:basedOn w:val="Normal"/>
    <w:qFormat/>
    <w:rsid w:val="00FF1E59"/>
    <w:pPr>
      <w:spacing w:beforeLines="700" w:afterLines="87" w:line="288" w:lineRule="atLeast"/>
      <w:jc w:val="center"/>
    </w:pPr>
    <w:rPr>
      <w:rFonts w:ascii="Britannic Bold" w:eastAsia="Britannic Bold" w:hAnsi="Britannic Bold" w:cs="Britannic Bold"/>
      <w:color w:val="17365D"/>
      <w:sz w:val="48"/>
      <w:szCs w:val="48"/>
    </w:rPr>
  </w:style>
  <w:style w:type="paragraph" w:customStyle="1" w:styleId="Para14">
    <w:name w:val="Para 14"/>
    <w:basedOn w:val="Normal"/>
    <w:qFormat/>
    <w:rsid w:val="00FF1E59"/>
    <w:pPr>
      <w:spacing w:afterLines="220"/>
    </w:pPr>
    <w:rPr>
      <w:rFonts w:cs="Arial"/>
    </w:rPr>
  </w:style>
  <w:style w:type="paragraph" w:customStyle="1" w:styleId="Para15">
    <w:name w:val="Para 15"/>
    <w:basedOn w:val="Normal"/>
    <w:qFormat/>
    <w:rsid w:val="00FF1E59"/>
    <w:pPr>
      <w:spacing w:afterLines="87" w:line="288" w:lineRule="atLeast"/>
      <w:jc w:val="center"/>
    </w:pPr>
    <w:rPr>
      <w:rFonts w:cs="Arial"/>
    </w:rPr>
  </w:style>
  <w:style w:type="paragraph" w:customStyle="1" w:styleId="Para16">
    <w:name w:val="Para 16"/>
    <w:basedOn w:val="Normal"/>
    <w:qFormat/>
    <w:rsid w:val="00FF1E59"/>
    <w:pPr>
      <w:spacing w:beforeLines="170"/>
    </w:pPr>
    <w:rPr>
      <w:rFonts w:cs="Arial"/>
    </w:rPr>
  </w:style>
  <w:style w:type="paragraph" w:customStyle="1" w:styleId="Para17">
    <w:name w:val="Para 17"/>
    <w:basedOn w:val="Normal"/>
    <w:qFormat/>
    <w:rsid w:val="00FF1E59"/>
    <w:pPr>
      <w:spacing w:afterLines="87"/>
      <w:jc w:val="center"/>
    </w:pPr>
    <w:rPr>
      <w:b/>
      <w:bCs/>
      <w:color w:val="4F81BD"/>
    </w:rPr>
  </w:style>
  <w:style w:type="paragraph" w:customStyle="1" w:styleId="Para18">
    <w:name w:val="Para 18"/>
    <w:basedOn w:val="Normal"/>
    <w:qFormat/>
    <w:rsid w:val="00FF1E59"/>
    <w:pPr>
      <w:spacing w:afterLines="170"/>
    </w:pPr>
    <w:rPr>
      <w:rFonts w:cs="Arial"/>
    </w:rPr>
  </w:style>
  <w:style w:type="paragraph" w:customStyle="1" w:styleId="Para19">
    <w:name w:val="Para 19"/>
    <w:basedOn w:val="Normal"/>
    <w:qFormat/>
    <w:rsid w:val="00FF1E59"/>
    <w:pPr>
      <w:jc w:val="left"/>
    </w:pPr>
    <w:rPr>
      <w:rFonts w:cs="Arial"/>
    </w:rPr>
  </w:style>
  <w:style w:type="paragraph" w:customStyle="1" w:styleId="Para20">
    <w:name w:val="Para 20"/>
    <w:basedOn w:val="Normal"/>
    <w:qFormat/>
    <w:rsid w:val="00FF1E59"/>
    <w:pPr>
      <w:jc w:val="left"/>
    </w:pPr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1"/>
    <w:rsid w:val="00845B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" w:eastAsia="en"/>
    </w:rPr>
  </w:style>
  <w:style w:type="character" w:customStyle="1" w:styleId="Heading2Char">
    <w:name w:val="Heading 2 Char"/>
    <w:basedOn w:val="DefaultParagraphFont"/>
    <w:link w:val="Heading2"/>
    <w:uiPriority w:val="9"/>
    <w:rsid w:val="00845B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" w:eastAsia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B3D"/>
    <w:rPr>
      <w:rFonts w:eastAsiaTheme="majorEastAsia" w:cstheme="majorBidi"/>
      <w:color w:val="0F4761" w:themeColor="accent1" w:themeShade="BF"/>
      <w:sz w:val="28"/>
      <w:szCs w:val="28"/>
      <w:lang w:val="en" w:eastAsia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B3D"/>
    <w:rPr>
      <w:rFonts w:eastAsiaTheme="majorEastAsia" w:cstheme="majorBidi"/>
      <w:i/>
      <w:iCs/>
      <w:color w:val="0F4761" w:themeColor="accent1" w:themeShade="BF"/>
      <w:lang w:val="en" w:eastAsia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B3D"/>
    <w:rPr>
      <w:rFonts w:eastAsiaTheme="majorEastAsia" w:cstheme="majorBidi"/>
      <w:color w:val="0F4761" w:themeColor="accent1" w:themeShade="BF"/>
      <w:lang w:val="en" w:eastAsia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B3D"/>
    <w:rPr>
      <w:rFonts w:eastAsiaTheme="majorEastAsia" w:cstheme="majorBidi"/>
      <w:i/>
      <w:iCs/>
      <w:color w:val="595959" w:themeColor="text1" w:themeTint="A6"/>
      <w:lang w:val="en" w:eastAsia="e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B3D"/>
    <w:rPr>
      <w:rFonts w:eastAsiaTheme="majorEastAsia" w:cstheme="majorBidi"/>
      <w:color w:val="595959" w:themeColor="text1" w:themeTint="A6"/>
      <w:lang w:val="en" w:eastAsia="e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B3D"/>
    <w:rPr>
      <w:rFonts w:eastAsiaTheme="majorEastAsia" w:cstheme="majorBidi"/>
      <w:i/>
      <w:iCs/>
      <w:color w:val="272727" w:themeColor="text1" w:themeTint="D8"/>
      <w:lang w:val="en" w:eastAsia="e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B3D"/>
    <w:rPr>
      <w:rFonts w:eastAsiaTheme="majorEastAsia" w:cstheme="majorBidi"/>
      <w:color w:val="272727" w:themeColor="text1" w:themeTint="D8"/>
      <w:lang w:val="en" w:eastAsia="en"/>
    </w:rPr>
  </w:style>
  <w:style w:type="paragraph" w:styleId="Title">
    <w:name w:val="Title"/>
    <w:basedOn w:val="Normal"/>
    <w:next w:val="Normal"/>
    <w:link w:val="TitleChar"/>
    <w:uiPriority w:val="10"/>
    <w:qFormat/>
    <w:rsid w:val="00845B3D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B3D"/>
    <w:rPr>
      <w:rFonts w:asciiTheme="majorHAnsi" w:eastAsiaTheme="majorEastAsia" w:hAnsiTheme="majorHAnsi" w:cstheme="majorBidi"/>
      <w:spacing w:val="-10"/>
      <w:kern w:val="28"/>
      <w:sz w:val="56"/>
      <w:szCs w:val="56"/>
      <w:lang w:val="en" w:eastAsia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B3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B3D"/>
    <w:rPr>
      <w:rFonts w:eastAsiaTheme="majorEastAsia" w:cstheme="majorBidi"/>
      <w:color w:val="595959" w:themeColor="text1" w:themeTint="A6"/>
      <w:spacing w:val="15"/>
      <w:sz w:val="28"/>
      <w:szCs w:val="28"/>
      <w:lang w:val="en" w:eastAsia="en"/>
    </w:rPr>
  </w:style>
  <w:style w:type="paragraph" w:styleId="Quote">
    <w:name w:val="Quote"/>
    <w:basedOn w:val="Normal"/>
    <w:next w:val="Normal"/>
    <w:link w:val="QuoteChar"/>
    <w:uiPriority w:val="29"/>
    <w:qFormat/>
    <w:rsid w:val="00845B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B3D"/>
    <w:rPr>
      <w:rFonts w:ascii="Arial" w:hAnsi="Arial" w:cs="Times New Roman"/>
      <w:i/>
      <w:iCs/>
      <w:color w:val="404040" w:themeColor="text1" w:themeTint="BF"/>
      <w:lang w:val="en" w:eastAsia="en"/>
    </w:rPr>
  </w:style>
  <w:style w:type="paragraph" w:styleId="ListParagraph">
    <w:name w:val="List Paragraph"/>
    <w:basedOn w:val="Normal"/>
    <w:uiPriority w:val="34"/>
    <w:qFormat/>
    <w:rsid w:val="00845B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B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B3D"/>
    <w:rPr>
      <w:rFonts w:ascii="Arial" w:hAnsi="Arial" w:cs="Times New Roman"/>
      <w:i/>
      <w:iCs/>
      <w:color w:val="0F4761" w:themeColor="accent1" w:themeShade="BF"/>
      <w:lang w:val="en" w:eastAsia="en"/>
    </w:rPr>
  </w:style>
  <w:style w:type="character" w:styleId="IntenseReference">
    <w:name w:val="Intense Reference"/>
    <w:basedOn w:val="DefaultParagraphFont"/>
    <w:uiPriority w:val="32"/>
    <w:qFormat/>
    <w:rsid w:val="00845B3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Mc.</dc:creator>
  <cp:keywords/>
  <dc:description/>
  <cp:lastModifiedBy>Andy Mc.</cp:lastModifiedBy>
  <cp:revision>3</cp:revision>
  <dcterms:created xsi:type="dcterms:W3CDTF">2024-11-30T19:19:00Z</dcterms:created>
  <dcterms:modified xsi:type="dcterms:W3CDTF">2024-12-01T17:41:00Z</dcterms:modified>
</cp:coreProperties>
</file>