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AB6809" w14:textId="4DE4C602" w:rsidR="00B514C3" w:rsidRDefault="000144D0" w:rsidP="00F65E95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 xml:space="preserve">HSP in </w:t>
      </w:r>
      <w:r w:rsidR="00F65E95">
        <w:rPr>
          <w:lang w:val="en-CA"/>
        </w:rPr>
        <w:t>O</w:t>
      </w:r>
      <w:r>
        <w:rPr>
          <w:lang w:val="en-CA"/>
        </w:rPr>
        <w:t xml:space="preserve">ther </w:t>
      </w:r>
      <w:r w:rsidR="00F65E95">
        <w:rPr>
          <w:lang w:val="en-CA"/>
        </w:rPr>
        <w:t>S</w:t>
      </w:r>
      <w:r>
        <w:rPr>
          <w:lang w:val="en-CA"/>
        </w:rPr>
        <w:t>pecies</w:t>
      </w:r>
    </w:p>
    <w:p w14:paraId="27345AAF" w14:textId="77777777" w:rsidR="000144D0" w:rsidRDefault="000144D0">
      <w:pPr>
        <w:spacing w:after="240"/>
        <w:rPr>
          <w:lang w:val="en-CA"/>
        </w:rPr>
      </w:pPr>
    </w:p>
    <w:p w14:paraId="6117AB60" w14:textId="794B51A6" w:rsidR="00D511A8" w:rsidRDefault="00F65E95" w:rsidP="00F65E95">
      <w:pPr>
        <w:spacing w:afterLines="0"/>
        <w:jc w:val="left"/>
      </w:pPr>
      <w:r>
        <w:t>T</w:t>
      </w:r>
      <w:r w:rsidR="0069107E">
        <w:t xml:space="preserve">he actual list is now over one hundred. In all of these, </w:t>
      </w:r>
      <w:proofErr w:type="gramStart"/>
      <w:r w:rsidR="0069107E">
        <w:t>the majority of</w:t>
      </w:r>
      <w:proofErr w:type="gramEnd"/>
      <w:r w:rsidR="0069107E">
        <w:t xml:space="preserve"> members of the species are not sensitive to subtle aspects of their environment, but a minority are.</w:t>
      </w:r>
    </w:p>
    <w:p w14:paraId="1F3BF95B" w14:textId="77777777" w:rsidR="00F65E95" w:rsidRDefault="00F65E95" w:rsidP="00F65E95">
      <w:pPr>
        <w:spacing w:afterLines="0"/>
        <w:jc w:val="left"/>
      </w:pPr>
    </w:p>
    <w:p w14:paraId="4DA0356A" w14:textId="4261C7AD" w:rsidR="00D511A8" w:rsidRDefault="00D511A8" w:rsidP="00F65E95">
      <w:pPr>
        <w:spacing w:afterLines="0"/>
        <w:jc w:val="left"/>
        <w:rPr>
          <w:lang w:val="en-CA"/>
        </w:rPr>
      </w:pPr>
      <w:r>
        <w:t>Within a species, the percentage that is very sensitive to stimulation is usually about the same, around 15-20 percent</w:t>
      </w:r>
    </w:p>
    <w:p w14:paraId="58B8F02C" w14:textId="77777777" w:rsidR="000144D0" w:rsidRPr="000144D0" w:rsidRDefault="000144D0">
      <w:pPr>
        <w:spacing w:after="240"/>
        <w:rPr>
          <w:lang w:val="en-CA"/>
        </w:rPr>
      </w:pPr>
    </w:p>
    <w:sectPr w:rsidR="000144D0" w:rsidRPr="000144D0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4D0"/>
    <w:rsid w:val="000144D0"/>
    <w:rsid w:val="000A47C0"/>
    <w:rsid w:val="00330684"/>
    <w:rsid w:val="00352489"/>
    <w:rsid w:val="005333CB"/>
    <w:rsid w:val="0069107E"/>
    <w:rsid w:val="00860BAE"/>
    <w:rsid w:val="00875166"/>
    <w:rsid w:val="00A4074E"/>
    <w:rsid w:val="00B514C3"/>
    <w:rsid w:val="00C81D81"/>
    <w:rsid w:val="00D511A8"/>
    <w:rsid w:val="00D92682"/>
    <w:rsid w:val="00F65E95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EAC975"/>
  <w15:chartTrackingRefBased/>
  <w15:docId w15:val="{6146D1B8-A7CD-C648-AACE-1C3FDFED3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4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4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4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4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4D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4D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4D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4D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144D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4D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4D0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4D0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4D0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4D0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4D0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4D0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4D0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0144D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4D0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4D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4D0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0144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4D0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0144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4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4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4D0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0144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4</cp:revision>
  <dcterms:created xsi:type="dcterms:W3CDTF">2024-12-15T04:16:00Z</dcterms:created>
  <dcterms:modified xsi:type="dcterms:W3CDTF">2024-12-18T17:03:00Z</dcterms:modified>
</cp:coreProperties>
</file>