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E72B58C" w14:textId="03F40BCC" w:rsidR="00B514C3" w:rsidRDefault="00AF3940" w:rsidP="00EB0F43">
      <w:pPr>
        <w:pStyle w:val="Heading1"/>
        <w:spacing w:after="240"/>
        <w:jc w:val="center"/>
        <w:rPr>
          <w:lang w:val="en-CA"/>
        </w:rPr>
      </w:pPr>
      <w:r>
        <w:rPr>
          <w:lang w:val="en-CA"/>
        </w:rPr>
        <w:t xml:space="preserve">How HSP Traits Have Been </w:t>
      </w:r>
      <w:r w:rsidR="00EB0F43">
        <w:rPr>
          <w:lang w:val="en-CA"/>
        </w:rPr>
        <w:t>D</w:t>
      </w:r>
      <w:r w:rsidR="00082F16">
        <w:rPr>
          <w:lang w:val="en-CA"/>
        </w:rPr>
        <w:t xml:space="preserve">escribed in </w:t>
      </w:r>
      <w:r w:rsidR="00EB0F43">
        <w:rPr>
          <w:lang w:val="en-CA"/>
        </w:rPr>
        <w:t>O</w:t>
      </w:r>
      <w:r w:rsidR="00082F16">
        <w:rPr>
          <w:lang w:val="en-CA"/>
        </w:rPr>
        <w:t xml:space="preserve">ther </w:t>
      </w:r>
      <w:r w:rsidR="00EB0F43">
        <w:rPr>
          <w:lang w:val="en-CA"/>
        </w:rPr>
        <w:t>S</w:t>
      </w:r>
      <w:r w:rsidR="00082F16">
        <w:rPr>
          <w:lang w:val="en-CA"/>
        </w:rPr>
        <w:t>tudies</w:t>
      </w:r>
    </w:p>
    <w:p w14:paraId="461AE046" w14:textId="77777777" w:rsidR="00F71A9A" w:rsidRDefault="00F71A9A" w:rsidP="00EB0F43">
      <w:pPr>
        <w:spacing w:after="240"/>
        <w:jc w:val="left"/>
        <w:rPr>
          <w:lang w:val="en-CA"/>
        </w:rPr>
      </w:pPr>
    </w:p>
    <w:p w14:paraId="3E7BACEC" w14:textId="29A5AE1B" w:rsidR="00F71A9A" w:rsidRPr="00EB0F43" w:rsidRDefault="00F71A9A" w:rsidP="00EB0F43">
      <w:pPr>
        <w:spacing w:after="240"/>
        <w:jc w:val="left"/>
        <w:rPr>
          <w:b/>
          <w:bCs/>
          <w:u w:val="single"/>
          <w:lang w:val="en-CA"/>
        </w:rPr>
      </w:pPr>
      <w:proofErr w:type="spellStart"/>
      <w:r w:rsidRPr="00EB0F43">
        <w:rPr>
          <w:b/>
          <w:bCs/>
          <w:u w:val="single"/>
          <w:lang w:val="en-CA"/>
        </w:rPr>
        <w:t>Transmarginal</w:t>
      </w:r>
      <w:proofErr w:type="spellEnd"/>
      <w:r w:rsidRPr="00EB0F43">
        <w:rPr>
          <w:b/>
          <w:bCs/>
          <w:u w:val="single"/>
          <w:lang w:val="en-CA"/>
        </w:rPr>
        <w:t xml:space="preserve"> Inhibition</w:t>
      </w:r>
    </w:p>
    <w:p w14:paraId="0192E9F4" w14:textId="77777777" w:rsidR="008711E1" w:rsidRDefault="008711E1" w:rsidP="00EB0F43">
      <w:pPr>
        <w:pStyle w:val="NormalWeb"/>
        <w:spacing w:before="120" w:beforeAutospacing="0" w:after="240" w:afterAutospacing="0"/>
        <w:rPr>
          <w:rFonts w:ascii="Arial" w:hAnsi="Arial" w:cs="Arial"/>
          <w:color w:val="202122"/>
        </w:rPr>
      </w:pPr>
      <w:r w:rsidRPr="009F4CDC">
        <w:rPr>
          <w:rFonts w:ascii="Arial" w:hAnsi="Arial" w:cs="Arial"/>
          <w:color w:val="202122"/>
        </w:rPr>
        <w:t>Ivan Pavlov</w:t>
      </w:r>
      <w:r>
        <w:rPr>
          <w:rStyle w:val="apple-converted-space"/>
          <w:rFonts w:ascii="Arial" w:hAnsi="Arial" w:cs="Arial"/>
          <w:color w:val="202122"/>
        </w:rPr>
        <w:t> </w:t>
      </w:r>
      <w:r>
        <w:rPr>
          <w:rFonts w:ascii="Arial" w:hAnsi="Arial" w:cs="Arial"/>
          <w:color w:val="202122"/>
        </w:rPr>
        <w:t>enumerated details of TMI on his work of</w:t>
      </w:r>
      <w:r>
        <w:rPr>
          <w:rStyle w:val="apple-converted-space"/>
          <w:rFonts w:ascii="Arial" w:hAnsi="Arial" w:cs="Arial"/>
          <w:color w:val="202122"/>
        </w:rPr>
        <w:t> </w:t>
      </w:r>
      <w:r w:rsidRPr="009F4CDC">
        <w:rPr>
          <w:rFonts w:ascii="Arial" w:hAnsi="Arial" w:cs="Arial"/>
          <w:color w:val="202122"/>
        </w:rPr>
        <w:t>conditioning</w:t>
      </w:r>
      <w:r>
        <w:rPr>
          <w:rStyle w:val="apple-converted-space"/>
          <w:rFonts w:ascii="Arial" w:hAnsi="Arial" w:cs="Arial"/>
          <w:color w:val="202122"/>
        </w:rPr>
        <w:t> </w:t>
      </w:r>
      <w:r>
        <w:rPr>
          <w:rFonts w:ascii="Arial" w:hAnsi="Arial" w:cs="Arial"/>
          <w:color w:val="202122"/>
        </w:rPr>
        <w:t xml:space="preserve">animals to pain. He found that organisms had different levels of tolerance. He commented "that the most basic inherited difference among people was how soon they reached this shutdown point and that </w:t>
      </w:r>
      <w:r w:rsidRPr="009F4CDC">
        <w:rPr>
          <w:rFonts w:ascii="Arial" w:hAnsi="Arial" w:cs="Arial"/>
          <w:color w:val="202122"/>
          <w:u w:val="single"/>
        </w:rPr>
        <w:t>the quick-to-shut-down have a fundamentally different type of nervous system</w:t>
      </w:r>
      <w:r>
        <w:rPr>
          <w:rFonts w:ascii="Arial" w:hAnsi="Arial" w:cs="Arial"/>
          <w:color w:val="202122"/>
        </w:rPr>
        <w:t xml:space="preserve">." </w:t>
      </w:r>
    </w:p>
    <w:p w14:paraId="7C25D8A1" w14:textId="77777777" w:rsidR="008711E1" w:rsidRDefault="008711E1" w:rsidP="00EB0F43">
      <w:pPr>
        <w:pStyle w:val="NormalWeb"/>
        <w:spacing w:before="120" w:beforeAutospacing="0" w:after="240" w:afterAutospacing="0"/>
        <w:rPr>
          <w:rFonts w:ascii="Arial" w:hAnsi="Arial" w:cs="Arial"/>
          <w:color w:val="202122"/>
        </w:rPr>
      </w:pPr>
      <w:r>
        <w:rPr>
          <w:rFonts w:ascii="Arial" w:hAnsi="Arial" w:cs="Arial"/>
          <w:color w:val="202122"/>
        </w:rPr>
        <w:t>Patients who have reached this shutdown point often become socially dysfunctional or develop one of several</w:t>
      </w:r>
      <w:r>
        <w:rPr>
          <w:rStyle w:val="apple-converted-space"/>
          <w:rFonts w:ascii="Arial" w:hAnsi="Arial" w:cs="Arial"/>
          <w:color w:val="202122"/>
        </w:rPr>
        <w:t> </w:t>
      </w:r>
      <w:r w:rsidRPr="009F4CDC">
        <w:rPr>
          <w:rFonts w:ascii="Arial" w:hAnsi="Arial" w:cs="Arial"/>
          <w:color w:val="202122"/>
        </w:rPr>
        <w:t>personality disorders</w:t>
      </w:r>
      <w:r>
        <w:rPr>
          <w:rFonts w:ascii="Arial" w:hAnsi="Arial" w:cs="Arial"/>
          <w:color w:val="202122"/>
        </w:rPr>
        <w:t>. Often patients who dissociate during and after the experience, will more easily dissociate or shut down during stressful or painful experiences, and may experience</w:t>
      </w:r>
      <w:r>
        <w:rPr>
          <w:rStyle w:val="apple-converted-space"/>
          <w:rFonts w:ascii="Arial" w:hAnsi="Arial" w:cs="Arial"/>
          <w:color w:val="202122"/>
        </w:rPr>
        <w:t> </w:t>
      </w:r>
      <w:proofErr w:type="spellStart"/>
      <w:r w:rsidRPr="009F4CDC">
        <w:rPr>
          <w:rFonts w:ascii="Arial" w:hAnsi="Arial" w:cs="Arial"/>
          <w:color w:val="202122"/>
        </w:rPr>
        <w:t>post traumatic</w:t>
      </w:r>
      <w:proofErr w:type="spellEnd"/>
      <w:r w:rsidRPr="009F4CDC">
        <w:rPr>
          <w:rFonts w:ascii="Arial" w:hAnsi="Arial" w:cs="Arial"/>
          <w:color w:val="202122"/>
        </w:rPr>
        <w:t xml:space="preserve"> stress disorder</w:t>
      </w:r>
      <w:r>
        <w:rPr>
          <w:rStyle w:val="apple-converted-space"/>
          <w:rFonts w:ascii="Arial" w:hAnsi="Arial" w:cs="Arial"/>
          <w:color w:val="202122"/>
        </w:rPr>
        <w:t> </w:t>
      </w:r>
      <w:r>
        <w:rPr>
          <w:rFonts w:ascii="Arial" w:hAnsi="Arial" w:cs="Arial"/>
          <w:color w:val="202122"/>
        </w:rPr>
        <w:t>for the remainder of their lives</w:t>
      </w:r>
    </w:p>
    <w:p w14:paraId="69ED1443" w14:textId="47D04B2A" w:rsidR="008711E1" w:rsidRDefault="008711E1" w:rsidP="00EB0F43">
      <w:pPr>
        <w:pStyle w:val="NormalWeb"/>
        <w:spacing w:before="120" w:beforeAutospacing="0" w:after="240" w:afterAutospacing="0"/>
        <w:rPr>
          <w:rFonts w:ascii="Arial" w:hAnsi="Arial" w:cs="Arial"/>
          <w:color w:val="202122"/>
        </w:rPr>
      </w:pPr>
      <w:proofErr w:type="spellStart"/>
      <w:r>
        <w:rPr>
          <w:rFonts w:ascii="Arial" w:hAnsi="Arial" w:cs="Arial"/>
          <w:color w:val="202122"/>
        </w:rPr>
        <w:t>Transmarginal</w:t>
      </w:r>
      <w:proofErr w:type="spellEnd"/>
      <w:r>
        <w:rPr>
          <w:rFonts w:ascii="Arial" w:hAnsi="Arial" w:cs="Arial"/>
          <w:color w:val="202122"/>
        </w:rPr>
        <w:t xml:space="preserve"> inhibition - </w:t>
      </w:r>
      <w:proofErr w:type="spellStart"/>
      <w:r>
        <w:rPr>
          <w:rFonts w:ascii="Arial" w:hAnsi="Arial" w:cs="Arial"/>
          <w:color w:val="202122"/>
        </w:rPr>
        <w:t>wikipedia</w:t>
      </w:r>
      <w:proofErr w:type="spellEnd"/>
    </w:p>
    <w:p w14:paraId="57A21F2D" w14:textId="77777777" w:rsidR="008711E1" w:rsidRDefault="008711E1" w:rsidP="00EB0F43">
      <w:pPr>
        <w:spacing w:after="240"/>
        <w:jc w:val="left"/>
        <w:rPr>
          <w:lang w:val="en-CA"/>
        </w:rPr>
      </w:pPr>
    </w:p>
    <w:p w14:paraId="39EB2270" w14:textId="43E3DDB4" w:rsidR="004D5E3C" w:rsidRDefault="004D5E3C" w:rsidP="00EB0F43">
      <w:pPr>
        <w:spacing w:after="240"/>
        <w:jc w:val="left"/>
      </w:pPr>
      <w:r>
        <w:t>That Jung wrote about HSPs is a little-known fact. For example, he said that “a certain innate sensitiveness produces a special prehistory, a special way of experiencing infantile events” and that “events bound up with powerful impressions can never pass off without leaving some trace on sensitive people.”</w:t>
      </w:r>
    </w:p>
    <w:p w14:paraId="32C3300C" w14:textId="56EB0112" w:rsidR="00082F16" w:rsidRPr="00082F16" w:rsidRDefault="00C27B6A" w:rsidP="00EB0F43">
      <w:pPr>
        <w:spacing w:after="240"/>
        <w:jc w:val="left"/>
        <w:rPr>
          <w:lang w:val="en-CA"/>
        </w:rPr>
      </w:pPr>
      <w:r>
        <w:t>To Jung, the unconscious contains important wisdom to be learned. A life lived in deep communication with the unconscious is far more influential and personally satisfying.</w:t>
      </w:r>
    </w:p>
    <w:sectPr w:rsidR="00082F16" w:rsidRPr="00082F16" w:rsidSect="000A47C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Britannic Bold">
    <w:panose1 w:val="020B0903060703020204"/>
    <w:charset w:val="4D"/>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2F16"/>
    <w:rsid w:val="00082F16"/>
    <w:rsid w:val="000A47C0"/>
    <w:rsid w:val="00192E13"/>
    <w:rsid w:val="00330684"/>
    <w:rsid w:val="00352489"/>
    <w:rsid w:val="004D5E3C"/>
    <w:rsid w:val="005333CB"/>
    <w:rsid w:val="00860BAE"/>
    <w:rsid w:val="008711E1"/>
    <w:rsid w:val="00875166"/>
    <w:rsid w:val="00A4074E"/>
    <w:rsid w:val="00AF3940"/>
    <w:rsid w:val="00B514C3"/>
    <w:rsid w:val="00C27B6A"/>
    <w:rsid w:val="00C81D81"/>
    <w:rsid w:val="00D92682"/>
    <w:rsid w:val="00EB0F43"/>
    <w:rsid w:val="00F71A9A"/>
    <w:rsid w:val="00F82EFB"/>
    <w:rsid w:val="00FF1E5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11C82D15"/>
  <w15:chartTrackingRefBased/>
  <w15:docId w15:val="{26CFC510-68CD-2F49-8A33-669B152A4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Arial"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1E59"/>
    <w:pPr>
      <w:spacing w:afterLines="100" w:line="312" w:lineRule="atLeast"/>
      <w:jc w:val="both"/>
    </w:pPr>
    <w:rPr>
      <w:rFonts w:ascii="Arial" w:hAnsi="Arial" w:cs="Times New Roman"/>
      <w:color w:val="000000"/>
      <w:lang w:val="en" w:eastAsia="en"/>
    </w:rPr>
  </w:style>
  <w:style w:type="paragraph" w:styleId="Heading1">
    <w:name w:val="heading 1"/>
    <w:basedOn w:val="Normal"/>
    <w:next w:val="Normal"/>
    <w:link w:val="Heading1Char"/>
    <w:uiPriority w:val="9"/>
    <w:qFormat/>
    <w:rsid w:val="00082F1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82F1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82F16"/>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82F16"/>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082F16"/>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082F16"/>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82F16"/>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82F16"/>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82F16"/>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0Text">
    <w:name w:val="0 Text"/>
    <w:rsid w:val="00FF1E59"/>
    <w:rPr>
      <w:i/>
      <w:iCs/>
    </w:rPr>
  </w:style>
  <w:style w:type="character" w:customStyle="1" w:styleId="1Text">
    <w:name w:val="1 Text"/>
    <w:rsid w:val="00FF1E59"/>
    <w:rPr>
      <w:b/>
      <w:bCs/>
      <w:i/>
      <w:iCs/>
    </w:rPr>
  </w:style>
  <w:style w:type="character" w:customStyle="1" w:styleId="2Text">
    <w:name w:val="2 Text"/>
    <w:rsid w:val="00FF1E59"/>
    <w:rPr>
      <w:b/>
      <w:bCs/>
      <w:color w:val="0000FF"/>
      <w:sz w:val="24"/>
      <w:szCs w:val="24"/>
    </w:rPr>
  </w:style>
  <w:style w:type="character" w:customStyle="1" w:styleId="3Text">
    <w:name w:val="3 Text"/>
    <w:rsid w:val="00FF1E59"/>
    <w:rPr>
      <w:rFonts w:ascii="Arial" w:eastAsia="Arial" w:hAnsi="Arial" w:cs="Arial"/>
      <w:color w:val="0000FF"/>
      <w:sz w:val="24"/>
      <w:szCs w:val="24"/>
    </w:rPr>
  </w:style>
  <w:style w:type="character" w:customStyle="1" w:styleId="4Text">
    <w:name w:val="4 Text"/>
    <w:rsid w:val="00FF1E59"/>
    <w:rPr>
      <w:b/>
      <w:bCs/>
      <w:color w:val="0000FF"/>
      <w:sz w:val="24"/>
      <w:szCs w:val="24"/>
      <w:u w:val="none"/>
    </w:rPr>
  </w:style>
  <w:style w:type="paragraph" w:customStyle="1" w:styleId="Para01">
    <w:name w:val="Para 01"/>
    <w:basedOn w:val="Normal"/>
    <w:qFormat/>
    <w:rsid w:val="00FF1E59"/>
    <w:pPr>
      <w:spacing w:beforeLines="90" w:afterLines="130" w:line="288" w:lineRule="atLeast"/>
    </w:pPr>
    <w:rPr>
      <w:rFonts w:cs="Arial"/>
    </w:rPr>
  </w:style>
  <w:style w:type="paragraph" w:customStyle="1" w:styleId="Para02">
    <w:name w:val="Para 02"/>
    <w:basedOn w:val="Normal"/>
    <w:qFormat/>
    <w:rsid w:val="00FF1E59"/>
    <w:pPr>
      <w:spacing w:beforeLines="43" w:afterLines="260" w:line="335" w:lineRule="atLeast"/>
      <w:jc w:val="left"/>
    </w:pPr>
    <w:rPr>
      <w:b/>
      <w:bCs/>
      <w:color w:val="365F91"/>
      <w:sz w:val="27"/>
      <w:szCs w:val="27"/>
    </w:rPr>
  </w:style>
  <w:style w:type="paragraph" w:customStyle="1" w:styleId="Para03">
    <w:name w:val="Para 03"/>
    <w:basedOn w:val="Normal"/>
    <w:qFormat/>
    <w:rsid w:val="00FF1E59"/>
    <w:pPr>
      <w:spacing w:afterLines="26"/>
      <w:jc w:val="left"/>
    </w:pPr>
    <w:rPr>
      <w:color w:val="0000FF"/>
      <w:u w:val="single"/>
    </w:rPr>
  </w:style>
  <w:style w:type="paragraph" w:customStyle="1" w:styleId="Para04">
    <w:name w:val="Para 04"/>
    <w:basedOn w:val="Normal"/>
    <w:qFormat/>
    <w:rsid w:val="00FF1E59"/>
    <w:pPr>
      <w:spacing w:afterLines="43"/>
    </w:pPr>
    <w:rPr>
      <w:i/>
      <w:iCs/>
    </w:rPr>
  </w:style>
  <w:style w:type="paragraph" w:customStyle="1" w:styleId="Para05">
    <w:name w:val="Para 05"/>
    <w:basedOn w:val="Normal"/>
    <w:qFormat/>
    <w:rsid w:val="00FF1E59"/>
    <w:pPr>
      <w:spacing w:afterLines="26"/>
      <w:ind w:leftChars="250" w:left="250"/>
      <w:jc w:val="left"/>
    </w:pPr>
    <w:rPr>
      <w:color w:val="0000FF"/>
      <w:u w:val="single"/>
    </w:rPr>
  </w:style>
  <w:style w:type="paragraph" w:customStyle="1" w:styleId="Para06">
    <w:name w:val="Para 06"/>
    <w:basedOn w:val="Normal"/>
    <w:qFormat/>
    <w:rsid w:val="00FF1E59"/>
    <w:rPr>
      <w:i/>
      <w:iCs/>
    </w:rPr>
  </w:style>
  <w:style w:type="paragraph" w:customStyle="1" w:styleId="Para07">
    <w:name w:val="Para 07"/>
    <w:basedOn w:val="Normal"/>
    <w:qFormat/>
    <w:rsid w:val="00FF1E59"/>
    <w:rPr>
      <w:b/>
      <w:bCs/>
    </w:rPr>
  </w:style>
  <w:style w:type="paragraph" w:customStyle="1" w:styleId="Para08">
    <w:name w:val="Para 08"/>
    <w:basedOn w:val="Normal"/>
    <w:qFormat/>
    <w:rsid w:val="00FF1E59"/>
    <w:pPr>
      <w:spacing w:line="180" w:lineRule="atLeast"/>
    </w:pPr>
    <w:rPr>
      <w:sz w:val="18"/>
      <w:szCs w:val="18"/>
    </w:rPr>
  </w:style>
  <w:style w:type="paragraph" w:customStyle="1" w:styleId="Para09">
    <w:name w:val="Para 09"/>
    <w:basedOn w:val="Normal"/>
    <w:qFormat/>
    <w:rsid w:val="00FF1E59"/>
    <w:pPr>
      <w:spacing w:beforeLines="43" w:afterLines="260" w:line="335" w:lineRule="atLeast"/>
      <w:jc w:val="left"/>
    </w:pPr>
    <w:rPr>
      <w:b/>
      <w:bCs/>
      <w:color w:val="4F81BD"/>
      <w:sz w:val="27"/>
      <w:szCs w:val="27"/>
      <w:u w:val="single"/>
    </w:rPr>
  </w:style>
  <w:style w:type="paragraph" w:customStyle="1" w:styleId="Para10">
    <w:name w:val="Para 10"/>
    <w:basedOn w:val="Normal"/>
    <w:qFormat/>
    <w:rsid w:val="00FF1E59"/>
    <w:pPr>
      <w:spacing w:beforeLines="43" w:afterLines="260" w:line="335" w:lineRule="atLeast"/>
      <w:jc w:val="left"/>
    </w:pPr>
    <w:rPr>
      <w:b/>
      <w:bCs/>
      <w:color w:val="4F81BD"/>
      <w:sz w:val="27"/>
      <w:szCs w:val="27"/>
    </w:rPr>
  </w:style>
  <w:style w:type="paragraph" w:customStyle="1" w:styleId="Para11">
    <w:name w:val="Para 11"/>
    <w:basedOn w:val="Normal"/>
    <w:qFormat/>
    <w:rsid w:val="00FF1E59"/>
    <w:pPr>
      <w:spacing w:beforeLines="130" w:afterLines="130" w:line="288" w:lineRule="atLeast"/>
      <w:jc w:val="left"/>
    </w:pPr>
    <w:rPr>
      <w:rFonts w:cs="Arial"/>
    </w:rPr>
  </w:style>
  <w:style w:type="paragraph" w:customStyle="1" w:styleId="Para12">
    <w:name w:val="Para 12"/>
    <w:basedOn w:val="Normal"/>
    <w:qFormat/>
    <w:rsid w:val="00FF1E59"/>
    <w:pPr>
      <w:spacing w:line="180" w:lineRule="atLeast"/>
      <w:jc w:val="center"/>
    </w:pPr>
    <w:rPr>
      <w:b/>
      <w:bCs/>
      <w:sz w:val="18"/>
      <w:szCs w:val="18"/>
    </w:rPr>
  </w:style>
  <w:style w:type="paragraph" w:customStyle="1" w:styleId="Para13">
    <w:name w:val="Para 13"/>
    <w:basedOn w:val="Normal"/>
    <w:qFormat/>
    <w:rsid w:val="00FF1E59"/>
    <w:pPr>
      <w:spacing w:beforeLines="700" w:afterLines="87" w:line="288" w:lineRule="atLeast"/>
      <w:jc w:val="center"/>
    </w:pPr>
    <w:rPr>
      <w:rFonts w:ascii="Britannic Bold" w:eastAsia="Britannic Bold" w:hAnsi="Britannic Bold" w:cs="Britannic Bold"/>
      <w:color w:val="17365D"/>
      <w:sz w:val="48"/>
      <w:szCs w:val="48"/>
    </w:rPr>
  </w:style>
  <w:style w:type="paragraph" w:customStyle="1" w:styleId="Para14">
    <w:name w:val="Para 14"/>
    <w:basedOn w:val="Normal"/>
    <w:qFormat/>
    <w:rsid w:val="00FF1E59"/>
    <w:pPr>
      <w:spacing w:afterLines="220"/>
    </w:pPr>
    <w:rPr>
      <w:rFonts w:cs="Arial"/>
    </w:rPr>
  </w:style>
  <w:style w:type="paragraph" w:customStyle="1" w:styleId="Para15">
    <w:name w:val="Para 15"/>
    <w:basedOn w:val="Normal"/>
    <w:qFormat/>
    <w:rsid w:val="00FF1E59"/>
    <w:pPr>
      <w:spacing w:afterLines="87" w:line="288" w:lineRule="atLeast"/>
      <w:jc w:val="center"/>
    </w:pPr>
    <w:rPr>
      <w:rFonts w:cs="Arial"/>
    </w:rPr>
  </w:style>
  <w:style w:type="paragraph" w:customStyle="1" w:styleId="Para16">
    <w:name w:val="Para 16"/>
    <w:basedOn w:val="Normal"/>
    <w:qFormat/>
    <w:rsid w:val="00FF1E59"/>
    <w:pPr>
      <w:spacing w:beforeLines="170"/>
    </w:pPr>
    <w:rPr>
      <w:rFonts w:cs="Arial"/>
    </w:rPr>
  </w:style>
  <w:style w:type="paragraph" w:customStyle="1" w:styleId="Para17">
    <w:name w:val="Para 17"/>
    <w:basedOn w:val="Normal"/>
    <w:qFormat/>
    <w:rsid w:val="00FF1E59"/>
    <w:pPr>
      <w:spacing w:afterLines="87"/>
      <w:jc w:val="center"/>
    </w:pPr>
    <w:rPr>
      <w:b/>
      <w:bCs/>
      <w:color w:val="4F81BD"/>
    </w:rPr>
  </w:style>
  <w:style w:type="paragraph" w:customStyle="1" w:styleId="Para18">
    <w:name w:val="Para 18"/>
    <w:basedOn w:val="Normal"/>
    <w:qFormat/>
    <w:rsid w:val="00FF1E59"/>
    <w:pPr>
      <w:spacing w:afterLines="170"/>
    </w:pPr>
    <w:rPr>
      <w:rFonts w:cs="Arial"/>
    </w:rPr>
  </w:style>
  <w:style w:type="paragraph" w:customStyle="1" w:styleId="Para19">
    <w:name w:val="Para 19"/>
    <w:basedOn w:val="Normal"/>
    <w:qFormat/>
    <w:rsid w:val="00FF1E59"/>
    <w:pPr>
      <w:jc w:val="left"/>
    </w:pPr>
    <w:rPr>
      <w:rFonts w:cs="Arial"/>
    </w:rPr>
  </w:style>
  <w:style w:type="paragraph" w:customStyle="1" w:styleId="Para20">
    <w:name w:val="Para 20"/>
    <w:basedOn w:val="Normal"/>
    <w:qFormat/>
    <w:rsid w:val="00FF1E59"/>
    <w:pPr>
      <w:jc w:val="left"/>
    </w:pPr>
    <w:rPr>
      <w:i/>
      <w:iCs/>
    </w:rPr>
  </w:style>
  <w:style w:type="character" w:customStyle="1" w:styleId="Heading1Char">
    <w:name w:val="Heading 1 Char"/>
    <w:basedOn w:val="DefaultParagraphFont"/>
    <w:link w:val="Heading1"/>
    <w:uiPriority w:val="9"/>
    <w:rsid w:val="00082F16"/>
    <w:rPr>
      <w:rFonts w:asciiTheme="majorHAnsi" w:eastAsiaTheme="majorEastAsia" w:hAnsiTheme="majorHAnsi" w:cstheme="majorBidi"/>
      <w:color w:val="0F4761" w:themeColor="accent1" w:themeShade="BF"/>
      <w:sz w:val="40"/>
      <w:szCs w:val="40"/>
      <w:lang w:val="en" w:eastAsia="en"/>
    </w:rPr>
  </w:style>
  <w:style w:type="character" w:customStyle="1" w:styleId="Heading2Char">
    <w:name w:val="Heading 2 Char"/>
    <w:basedOn w:val="DefaultParagraphFont"/>
    <w:link w:val="Heading2"/>
    <w:uiPriority w:val="9"/>
    <w:semiHidden/>
    <w:rsid w:val="00082F16"/>
    <w:rPr>
      <w:rFonts w:asciiTheme="majorHAnsi" w:eastAsiaTheme="majorEastAsia" w:hAnsiTheme="majorHAnsi" w:cstheme="majorBidi"/>
      <w:color w:val="0F4761" w:themeColor="accent1" w:themeShade="BF"/>
      <w:sz w:val="32"/>
      <w:szCs w:val="32"/>
      <w:lang w:val="en" w:eastAsia="en"/>
    </w:rPr>
  </w:style>
  <w:style w:type="character" w:customStyle="1" w:styleId="Heading3Char">
    <w:name w:val="Heading 3 Char"/>
    <w:basedOn w:val="DefaultParagraphFont"/>
    <w:link w:val="Heading3"/>
    <w:uiPriority w:val="9"/>
    <w:semiHidden/>
    <w:rsid w:val="00082F16"/>
    <w:rPr>
      <w:rFonts w:eastAsiaTheme="majorEastAsia" w:cstheme="majorBidi"/>
      <w:color w:val="0F4761" w:themeColor="accent1" w:themeShade="BF"/>
      <w:sz w:val="28"/>
      <w:szCs w:val="28"/>
      <w:lang w:val="en" w:eastAsia="en"/>
    </w:rPr>
  </w:style>
  <w:style w:type="character" w:customStyle="1" w:styleId="Heading4Char">
    <w:name w:val="Heading 4 Char"/>
    <w:basedOn w:val="DefaultParagraphFont"/>
    <w:link w:val="Heading4"/>
    <w:uiPriority w:val="9"/>
    <w:semiHidden/>
    <w:rsid w:val="00082F16"/>
    <w:rPr>
      <w:rFonts w:eastAsiaTheme="majorEastAsia" w:cstheme="majorBidi"/>
      <w:i/>
      <w:iCs/>
      <w:color w:val="0F4761" w:themeColor="accent1" w:themeShade="BF"/>
      <w:lang w:val="en" w:eastAsia="en"/>
    </w:rPr>
  </w:style>
  <w:style w:type="character" w:customStyle="1" w:styleId="Heading5Char">
    <w:name w:val="Heading 5 Char"/>
    <w:basedOn w:val="DefaultParagraphFont"/>
    <w:link w:val="Heading5"/>
    <w:uiPriority w:val="9"/>
    <w:semiHidden/>
    <w:rsid w:val="00082F16"/>
    <w:rPr>
      <w:rFonts w:eastAsiaTheme="majorEastAsia" w:cstheme="majorBidi"/>
      <w:color w:val="0F4761" w:themeColor="accent1" w:themeShade="BF"/>
      <w:lang w:val="en" w:eastAsia="en"/>
    </w:rPr>
  </w:style>
  <w:style w:type="character" w:customStyle="1" w:styleId="Heading6Char">
    <w:name w:val="Heading 6 Char"/>
    <w:basedOn w:val="DefaultParagraphFont"/>
    <w:link w:val="Heading6"/>
    <w:uiPriority w:val="9"/>
    <w:semiHidden/>
    <w:rsid w:val="00082F16"/>
    <w:rPr>
      <w:rFonts w:eastAsiaTheme="majorEastAsia" w:cstheme="majorBidi"/>
      <w:i/>
      <w:iCs/>
      <w:color w:val="595959" w:themeColor="text1" w:themeTint="A6"/>
      <w:lang w:val="en" w:eastAsia="en"/>
    </w:rPr>
  </w:style>
  <w:style w:type="character" w:customStyle="1" w:styleId="Heading7Char">
    <w:name w:val="Heading 7 Char"/>
    <w:basedOn w:val="DefaultParagraphFont"/>
    <w:link w:val="Heading7"/>
    <w:uiPriority w:val="9"/>
    <w:semiHidden/>
    <w:rsid w:val="00082F16"/>
    <w:rPr>
      <w:rFonts w:eastAsiaTheme="majorEastAsia" w:cstheme="majorBidi"/>
      <w:color w:val="595959" w:themeColor="text1" w:themeTint="A6"/>
      <w:lang w:val="en" w:eastAsia="en"/>
    </w:rPr>
  </w:style>
  <w:style w:type="character" w:customStyle="1" w:styleId="Heading8Char">
    <w:name w:val="Heading 8 Char"/>
    <w:basedOn w:val="DefaultParagraphFont"/>
    <w:link w:val="Heading8"/>
    <w:uiPriority w:val="9"/>
    <w:semiHidden/>
    <w:rsid w:val="00082F16"/>
    <w:rPr>
      <w:rFonts w:eastAsiaTheme="majorEastAsia" w:cstheme="majorBidi"/>
      <w:i/>
      <w:iCs/>
      <w:color w:val="272727" w:themeColor="text1" w:themeTint="D8"/>
      <w:lang w:val="en" w:eastAsia="en"/>
    </w:rPr>
  </w:style>
  <w:style w:type="character" w:customStyle="1" w:styleId="Heading9Char">
    <w:name w:val="Heading 9 Char"/>
    <w:basedOn w:val="DefaultParagraphFont"/>
    <w:link w:val="Heading9"/>
    <w:uiPriority w:val="9"/>
    <w:semiHidden/>
    <w:rsid w:val="00082F16"/>
    <w:rPr>
      <w:rFonts w:eastAsiaTheme="majorEastAsia" w:cstheme="majorBidi"/>
      <w:color w:val="272727" w:themeColor="text1" w:themeTint="D8"/>
      <w:lang w:val="en" w:eastAsia="en"/>
    </w:rPr>
  </w:style>
  <w:style w:type="paragraph" w:styleId="Title">
    <w:name w:val="Title"/>
    <w:basedOn w:val="Normal"/>
    <w:next w:val="Normal"/>
    <w:link w:val="TitleChar"/>
    <w:uiPriority w:val="10"/>
    <w:qFormat/>
    <w:rsid w:val="00082F16"/>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082F16"/>
    <w:rPr>
      <w:rFonts w:asciiTheme="majorHAnsi" w:eastAsiaTheme="majorEastAsia" w:hAnsiTheme="majorHAnsi" w:cstheme="majorBidi"/>
      <w:spacing w:val="-10"/>
      <w:kern w:val="28"/>
      <w:sz w:val="56"/>
      <w:szCs w:val="56"/>
      <w:lang w:val="en" w:eastAsia="en"/>
    </w:rPr>
  </w:style>
  <w:style w:type="paragraph" w:styleId="Subtitle">
    <w:name w:val="Subtitle"/>
    <w:basedOn w:val="Normal"/>
    <w:next w:val="Normal"/>
    <w:link w:val="SubtitleChar"/>
    <w:uiPriority w:val="11"/>
    <w:qFormat/>
    <w:rsid w:val="00082F16"/>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2F16"/>
    <w:rPr>
      <w:rFonts w:eastAsiaTheme="majorEastAsia" w:cstheme="majorBidi"/>
      <w:color w:val="595959" w:themeColor="text1" w:themeTint="A6"/>
      <w:spacing w:val="15"/>
      <w:sz w:val="28"/>
      <w:szCs w:val="28"/>
      <w:lang w:val="en" w:eastAsia="en"/>
    </w:rPr>
  </w:style>
  <w:style w:type="paragraph" w:styleId="Quote">
    <w:name w:val="Quote"/>
    <w:basedOn w:val="Normal"/>
    <w:next w:val="Normal"/>
    <w:link w:val="QuoteChar"/>
    <w:uiPriority w:val="29"/>
    <w:qFormat/>
    <w:rsid w:val="00082F1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82F16"/>
    <w:rPr>
      <w:rFonts w:ascii="Arial" w:hAnsi="Arial" w:cs="Times New Roman"/>
      <w:i/>
      <w:iCs/>
      <w:color w:val="404040" w:themeColor="text1" w:themeTint="BF"/>
      <w:lang w:val="en" w:eastAsia="en"/>
    </w:rPr>
  </w:style>
  <w:style w:type="paragraph" w:styleId="ListParagraph">
    <w:name w:val="List Paragraph"/>
    <w:basedOn w:val="Normal"/>
    <w:uiPriority w:val="34"/>
    <w:qFormat/>
    <w:rsid w:val="00082F16"/>
    <w:pPr>
      <w:ind w:left="720"/>
      <w:contextualSpacing/>
    </w:pPr>
  </w:style>
  <w:style w:type="character" w:styleId="IntenseEmphasis">
    <w:name w:val="Intense Emphasis"/>
    <w:basedOn w:val="DefaultParagraphFont"/>
    <w:uiPriority w:val="21"/>
    <w:qFormat/>
    <w:rsid w:val="00082F16"/>
    <w:rPr>
      <w:i/>
      <w:iCs/>
      <w:color w:val="0F4761" w:themeColor="accent1" w:themeShade="BF"/>
    </w:rPr>
  </w:style>
  <w:style w:type="paragraph" w:styleId="IntenseQuote">
    <w:name w:val="Intense Quote"/>
    <w:basedOn w:val="Normal"/>
    <w:next w:val="Normal"/>
    <w:link w:val="IntenseQuoteChar"/>
    <w:uiPriority w:val="30"/>
    <w:qFormat/>
    <w:rsid w:val="00082F1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82F16"/>
    <w:rPr>
      <w:rFonts w:ascii="Arial" w:hAnsi="Arial" w:cs="Times New Roman"/>
      <w:i/>
      <w:iCs/>
      <w:color w:val="0F4761" w:themeColor="accent1" w:themeShade="BF"/>
      <w:lang w:val="en" w:eastAsia="en"/>
    </w:rPr>
  </w:style>
  <w:style w:type="character" w:styleId="IntenseReference">
    <w:name w:val="Intense Reference"/>
    <w:basedOn w:val="DefaultParagraphFont"/>
    <w:uiPriority w:val="32"/>
    <w:qFormat/>
    <w:rsid w:val="00082F16"/>
    <w:rPr>
      <w:b/>
      <w:bCs/>
      <w:smallCaps/>
      <w:color w:val="0F4761" w:themeColor="accent1" w:themeShade="BF"/>
      <w:spacing w:val="5"/>
    </w:rPr>
  </w:style>
  <w:style w:type="paragraph" w:styleId="NormalWeb">
    <w:name w:val="Normal (Web)"/>
    <w:basedOn w:val="Normal"/>
    <w:uiPriority w:val="99"/>
    <w:unhideWhenUsed/>
    <w:rsid w:val="008711E1"/>
    <w:pPr>
      <w:spacing w:before="100" w:beforeAutospacing="1" w:afterLines="0" w:after="100" w:afterAutospacing="1" w:line="240" w:lineRule="auto"/>
      <w:jc w:val="left"/>
    </w:pPr>
    <w:rPr>
      <w:rFonts w:ascii="Times New Roman" w:eastAsia="Times New Roman" w:hAnsi="Times New Roman"/>
      <w:color w:val="auto"/>
      <w:kern w:val="0"/>
      <w:lang w:val="en-CA" w:eastAsia="en-US"/>
      <w14:ligatures w14:val="none"/>
    </w:rPr>
  </w:style>
  <w:style w:type="character" w:customStyle="1" w:styleId="apple-converted-space">
    <w:name w:val="apple-converted-space"/>
    <w:basedOn w:val="DefaultParagraphFont"/>
    <w:rsid w:val="008711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194</Words>
  <Characters>1107</Characters>
  <Application>Microsoft Office Word</Application>
  <DocSecurity>0</DocSecurity>
  <Lines>9</Lines>
  <Paragraphs>2</Paragraphs>
  <ScaleCrop>false</ScaleCrop>
  <Company/>
  <LinksUpToDate>false</LinksUpToDate>
  <CharactersWithSpaces>1299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Mc.</dc:creator>
  <cp:keywords/>
  <dc:description/>
  <cp:lastModifiedBy>Andy Mc.</cp:lastModifiedBy>
  <cp:revision>8</cp:revision>
  <dcterms:created xsi:type="dcterms:W3CDTF">2024-12-15T16:49:00Z</dcterms:created>
  <dcterms:modified xsi:type="dcterms:W3CDTF">2024-12-18T19:53:00Z</dcterms:modified>
</cp:coreProperties>
</file>