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63819" w14:textId="54BEDF0A" w:rsidR="00B514C3" w:rsidRDefault="00D41ACD" w:rsidP="00B12A70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Differences of The</w:t>
      </w:r>
      <w:r w:rsidR="00B12A70">
        <w:rPr>
          <w:lang w:val="en-CA"/>
        </w:rPr>
        <w:t xml:space="preserve"> </w:t>
      </w:r>
      <w:r w:rsidR="00D34561">
        <w:rPr>
          <w:lang w:val="en-CA"/>
        </w:rPr>
        <w:t>Nervous System</w:t>
      </w:r>
    </w:p>
    <w:p w14:paraId="338E515A" w14:textId="64AF8F46" w:rsidR="00B12A70" w:rsidRDefault="00B12A70" w:rsidP="00B12A70">
      <w:pPr>
        <w:spacing w:after="240"/>
        <w:jc w:val="left"/>
      </w:pPr>
    </w:p>
    <w:p w14:paraId="0B9EE4DD" w14:textId="3E18701C" w:rsidR="00B12A70" w:rsidRDefault="00B12A70" w:rsidP="00B12A70">
      <w:pPr>
        <w:spacing w:after="240"/>
        <w:jc w:val="left"/>
      </w:pPr>
      <w:r>
        <w:t>B</w:t>
      </w:r>
      <w:r w:rsidR="004B79FE">
        <w:t>eing highly sensitive is indeed a category, not a dimension. You either are or you are not.</w:t>
      </w:r>
    </w:p>
    <w:p w14:paraId="2B505025" w14:textId="497C30D0" w:rsidR="004B79FE" w:rsidRDefault="00F31CF4" w:rsidP="00B12A70">
      <w:pPr>
        <w:spacing w:after="240"/>
        <w:jc w:val="left"/>
        <w:rPr>
          <w:lang w:val="en-CA"/>
        </w:rPr>
      </w:pPr>
      <w:r>
        <w:t>The biggest cost to us of being highly sensitive, however, is that our nervous systems can only take in so much. Everyone has a limit as to how much information or stimulation can be absorbed before one becomes overloaded, overstimulated, over-aroused, overwhelmed, and just over! We simply reach that point sooner than others. Fortunately, as soon as we get some down-time we recover nicely.</w:t>
      </w:r>
    </w:p>
    <w:p w14:paraId="325EAD59" w14:textId="77777777" w:rsidR="00D34561" w:rsidRDefault="00D34561" w:rsidP="00B12A70">
      <w:pPr>
        <w:spacing w:after="240"/>
        <w:rPr>
          <w:lang w:val="en-CA"/>
        </w:rPr>
      </w:pPr>
    </w:p>
    <w:p w14:paraId="3F195EE4" w14:textId="77777777" w:rsidR="005521F1" w:rsidRDefault="005521F1" w:rsidP="00B12A70">
      <w:pPr>
        <w:spacing w:after="240"/>
        <w:rPr>
          <w:lang w:val="en-CA"/>
        </w:rPr>
      </w:pPr>
    </w:p>
    <w:p w14:paraId="5D8B2F23" w14:textId="77777777" w:rsidR="005521F1" w:rsidRPr="005521F1" w:rsidRDefault="005521F1" w:rsidP="00B12A70">
      <w:pPr>
        <w:spacing w:after="240"/>
        <w:rPr>
          <w:lang w:val="en-CA"/>
        </w:rPr>
      </w:pPr>
    </w:p>
    <w:sectPr w:rsidR="005521F1" w:rsidRPr="005521F1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F1"/>
    <w:rsid w:val="000A47C0"/>
    <w:rsid w:val="00330684"/>
    <w:rsid w:val="00352489"/>
    <w:rsid w:val="004B79FE"/>
    <w:rsid w:val="005333CB"/>
    <w:rsid w:val="005521F1"/>
    <w:rsid w:val="00860BAE"/>
    <w:rsid w:val="00875166"/>
    <w:rsid w:val="00A4074E"/>
    <w:rsid w:val="00B12A70"/>
    <w:rsid w:val="00B514C3"/>
    <w:rsid w:val="00C81D81"/>
    <w:rsid w:val="00D34561"/>
    <w:rsid w:val="00D41ACD"/>
    <w:rsid w:val="00D92682"/>
    <w:rsid w:val="00F31CF4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ABBE2"/>
  <w15:chartTrackingRefBased/>
  <w15:docId w15:val="{F1A1554D-34E4-4243-A189-AC01D9B2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1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1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1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1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1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1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1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521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1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1F1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1F1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1F1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1F1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1F1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1F1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1F1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5521F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1F1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1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1F1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552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1F1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552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1F1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552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6</cp:revision>
  <dcterms:created xsi:type="dcterms:W3CDTF">2024-12-15T04:15:00Z</dcterms:created>
  <dcterms:modified xsi:type="dcterms:W3CDTF">2024-12-18T17:08:00Z</dcterms:modified>
</cp:coreProperties>
</file>