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4C24E877" w14:textId="2FFC7FD0" w:rsidR="00B514C3" w:rsidRDefault="00D87AA6" w:rsidP="006C3018">
      <w:pPr>
        <w:pStyle w:val="Heading1"/>
        <w:spacing w:after="240"/>
        <w:jc w:val="center"/>
        <w:rPr>
          <w:lang w:val="en-CA"/>
        </w:rPr>
      </w:pPr>
      <w:r>
        <w:rPr>
          <w:lang w:val="en-CA"/>
        </w:rPr>
        <w:t>Borderline Personality Disorder – BPD</w:t>
      </w:r>
    </w:p>
    <w:p w14:paraId="4A296D4C" w14:textId="77777777" w:rsidR="00D87AA6" w:rsidRDefault="00D87AA6">
      <w:pPr>
        <w:spacing w:after="240"/>
        <w:rPr>
          <w:lang w:val="en-CA"/>
        </w:rPr>
      </w:pPr>
    </w:p>
    <w:p w14:paraId="56F27618" w14:textId="7B97AEC5" w:rsidR="00D87AA6" w:rsidRDefault="0024291C" w:rsidP="00AC01FE">
      <w:pPr>
        <w:pStyle w:val="ListParagraph"/>
        <w:numPr>
          <w:ilvl w:val="0"/>
          <w:numId w:val="1"/>
        </w:numPr>
        <w:spacing w:afterLines="0"/>
        <w:jc w:val="left"/>
      </w:pPr>
      <w:r>
        <w:t>Borderline Personality Disorder (BPD) Although the impulsivity and rages expected to accompany this disorder are far from the behavior of most sensitive persons, even this diagnosis can be misapplied because of the intense emotions of the highly sensitive. After all, one criterion for the disorder is “affective instability due to a marked reactivity of mood” (APA, 1994, p. 654). Here is another case where a nonsensitive therapist especially might see something wrong in what is normal for a sensitive person.</w:t>
      </w:r>
    </w:p>
    <w:p w14:paraId="3172AB33" w14:textId="77777777" w:rsidR="00CF5E46" w:rsidRDefault="00CF5E46" w:rsidP="00AC01FE">
      <w:pPr>
        <w:spacing w:afterLines="0"/>
        <w:jc w:val="left"/>
      </w:pPr>
    </w:p>
    <w:p w14:paraId="0CF52BE9" w14:textId="028B28DD" w:rsidR="00CF5E46" w:rsidRDefault="00CF5E46" w:rsidP="00AC01FE">
      <w:pPr>
        <w:pStyle w:val="ListParagraph"/>
        <w:numPr>
          <w:ilvl w:val="0"/>
          <w:numId w:val="1"/>
        </w:numPr>
        <w:spacing w:afterLines="0"/>
        <w:jc w:val="left"/>
      </w:pPr>
      <w:r>
        <w:t xml:space="preserve">Sensitive patients can have what could be better seen as extreme attachment insecurity and meet very well some but not at </w:t>
      </w:r>
      <w:proofErr w:type="gramStart"/>
      <w:r>
        <w:t>all of</w:t>
      </w:r>
      <w:proofErr w:type="gramEnd"/>
      <w:r>
        <w:t xml:space="preserve"> the DSM criteria for BPD. For example, they may seem to make “frantic efforts to avoid real or imagined abandonment”</w:t>
      </w:r>
    </w:p>
    <w:p w14:paraId="14393A14" w14:textId="77777777" w:rsidR="006C3018" w:rsidRDefault="006C3018" w:rsidP="00AC01FE">
      <w:pPr>
        <w:spacing w:afterLines="0"/>
        <w:jc w:val="left"/>
      </w:pPr>
    </w:p>
    <w:p w14:paraId="2C42D09A" w14:textId="0ACC680A" w:rsidR="006C3018" w:rsidRDefault="006C3018" w:rsidP="00AC01FE">
      <w:pPr>
        <w:pStyle w:val="ListParagraph"/>
        <w:numPr>
          <w:ilvl w:val="0"/>
          <w:numId w:val="1"/>
        </w:numPr>
        <w:spacing w:afterLines="0"/>
        <w:jc w:val="left"/>
      </w:pPr>
      <w:r>
        <w:t xml:space="preserve">While a sensitive patient, like those with BPD, might defensively idealize or devalue others, they would rarely do both to the same person at different times. The self-esteem of sensitive persons does fluctuate more than others according to events, but they do not usually show a “markedly and persistently unstable </w:t>
      </w:r>
      <w:proofErr w:type="spellStart"/>
      <w:r>
        <w:t>self image</w:t>
      </w:r>
      <w:proofErr w:type="spellEnd"/>
      <w:r>
        <w:t>”</w:t>
      </w:r>
    </w:p>
    <w:p w14:paraId="04BB223D" w14:textId="77777777" w:rsidR="006C3018" w:rsidRDefault="006C3018" w:rsidP="00AC01FE">
      <w:pPr>
        <w:spacing w:afterLines="0"/>
        <w:jc w:val="left"/>
      </w:pPr>
    </w:p>
    <w:p w14:paraId="6BB5BB04" w14:textId="28E3CBF5" w:rsidR="006C3018" w:rsidRDefault="006C3018" w:rsidP="00AC01FE">
      <w:pPr>
        <w:pStyle w:val="ListParagraph"/>
        <w:numPr>
          <w:ilvl w:val="0"/>
          <w:numId w:val="1"/>
        </w:numPr>
        <w:spacing w:afterLines="0"/>
        <w:jc w:val="left"/>
      </w:pPr>
      <w:r>
        <w:t>There is a strong relationship between BPD symptoms and sensitivity, no doubt in interaction with a damaged early development or abuse.</w:t>
      </w:r>
    </w:p>
    <w:p w14:paraId="62AB8957" w14:textId="77777777" w:rsidR="006C3018" w:rsidRDefault="006C3018" w:rsidP="00AC01FE">
      <w:pPr>
        <w:spacing w:afterLines="0"/>
        <w:jc w:val="left"/>
      </w:pPr>
    </w:p>
    <w:p w14:paraId="22D3A381" w14:textId="46144D4C" w:rsidR="006C3018" w:rsidRDefault="006C3018" w:rsidP="00AC01FE">
      <w:pPr>
        <w:pStyle w:val="ListParagraph"/>
        <w:numPr>
          <w:ilvl w:val="0"/>
          <w:numId w:val="1"/>
        </w:numPr>
        <w:spacing w:afterLines="0"/>
        <w:jc w:val="left"/>
      </w:pPr>
      <w:r>
        <w:t>A substantial 74% of the BPD subjects were rated as both gifted and psychologically abused, compared with only 13% of the controls, suggesting that some of the symptoms represent exceptionally high perceptual skills—perhaps due to high sensitivity—recruited into defense mechanisms due to trauma.</w:t>
      </w:r>
    </w:p>
    <w:p w14:paraId="3F6D6325" w14:textId="77777777" w:rsidR="006C3018" w:rsidRDefault="006C3018" w:rsidP="00AC01FE">
      <w:pPr>
        <w:spacing w:afterLines="0"/>
        <w:jc w:val="left"/>
      </w:pPr>
    </w:p>
    <w:p w14:paraId="6573635A" w14:textId="621506C1" w:rsidR="006C3018" w:rsidRPr="00AC01FE" w:rsidRDefault="006C3018" w:rsidP="00AC01FE">
      <w:pPr>
        <w:pStyle w:val="ListParagraph"/>
        <w:numPr>
          <w:ilvl w:val="0"/>
          <w:numId w:val="1"/>
        </w:numPr>
        <w:spacing w:afterLines="0"/>
        <w:jc w:val="left"/>
      </w:pPr>
      <w:r>
        <w:t>Sensitive patients with BPD assiduously avoid behaving in a way that would disturb others, even if they inadvertently do so. When they realize it, they usually become depressed immediately afterward, concerned about the harm they may be doing to a relationship that they understand they need.</w:t>
      </w:r>
    </w:p>
    <w:sectPr w:rsidR="006C3018" w:rsidRPr="00AC01FE" w:rsidSect="000A47C0">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altName w:val="Symbol"/>
    <w:panose1 w:val="05050102010706020507"/>
    <w:charset w:val="02"/>
    <w:family w:val="decorative"/>
    <w:pitch w:val="variable"/>
    <w:sig w:usb0="00000003" w:usb1="10000000" w:usb2="00000000" w:usb3="00000000" w:csb0="80000001"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ptos">
    <w:panose1 w:val="020B0004020202020204"/>
    <w:charset w:val="00"/>
    <w:family w:val="swiss"/>
    <w:pitch w:val="variable"/>
    <w:sig w:usb0="20000287" w:usb1="00000003" w:usb2="00000000" w:usb3="00000000" w:csb0="0000019F" w:csb1="00000000"/>
  </w:font>
  <w:font w:name="Arial">
    <w:altName w:val="Arial"/>
    <w:panose1 w:val="020B0604020202020204"/>
    <w:charset w:val="00"/>
    <w:family w:val="swiss"/>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Britannic Bold">
    <w:panose1 w:val="020B0903060703020204"/>
    <w:charset w:val="4D"/>
    <w:family w:val="swiss"/>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280D23B1"/>
    <w:multiLevelType w:val="hybridMultilevel"/>
    <w:tmpl w:val="E182BE62"/>
    <w:lvl w:ilvl="0" w:tplc="10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29938705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val="bestFit" w:percent="271"/>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87AA6"/>
    <w:rsid w:val="000A47C0"/>
    <w:rsid w:val="0024291C"/>
    <w:rsid w:val="00330684"/>
    <w:rsid w:val="00352489"/>
    <w:rsid w:val="005333CB"/>
    <w:rsid w:val="006C3018"/>
    <w:rsid w:val="00860BAE"/>
    <w:rsid w:val="00875166"/>
    <w:rsid w:val="00A4074E"/>
    <w:rsid w:val="00AC01FE"/>
    <w:rsid w:val="00B514C3"/>
    <w:rsid w:val="00C81D81"/>
    <w:rsid w:val="00CF5E46"/>
    <w:rsid w:val="00D87AA6"/>
    <w:rsid w:val="00D92682"/>
    <w:rsid w:val="00F82EFB"/>
    <w:rsid w:val="00FF1E59"/>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decimalSymbol w:val="."/>
  <w:listSeparator w:val=","/>
  <w14:docId w14:val="1321D64C"/>
  <w15:chartTrackingRefBased/>
  <w15:docId w15:val="{24F5E935-5CC7-A343-B0B2-E70EE0F9607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Arial" w:hAnsiTheme="minorHAnsi" w:cstheme="minorBidi"/>
        <w:kern w:val="2"/>
        <w:sz w:val="24"/>
        <w:szCs w:val="24"/>
        <w:lang w:val="en-CA"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F1E59"/>
    <w:pPr>
      <w:spacing w:afterLines="100" w:line="312" w:lineRule="atLeast"/>
      <w:jc w:val="both"/>
    </w:pPr>
    <w:rPr>
      <w:rFonts w:ascii="Arial" w:hAnsi="Arial" w:cs="Times New Roman"/>
      <w:color w:val="000000"/>
      <w:lang w:val="en" w:eastAsia="en"/>
    </w:rPr>
  </w:style>
  <w:style w:type="paragraph" w:styleId="Heading1">
    <w:name w:val="heading 1"/>
    <w:basedOn w:val="Normal"/>
    <w:next w:val="Normal"/>
    <w:link w:val="Heading1Char"/>
    <w:uiPriority w:val="9"/>
    <w:qFormat/>
    <w:rsid w:val="00D87AA6"/>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D87AA6"/>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D87AA6"/>
    <w:pPr>
      <w:keepNext/>
      <w:keepLines/>
      <w:spacing w:before="160" w:after="80"/>
      <w:outlineLvl w:val="2"/>
    </w:pPr>
    <w:rPr>
      <w:rFonts w:asciiTheme="minorHAnsi" w:eastAsiaTheme="majorEastAsia" w:hAnsiTheme="minorHAnsi"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D87AA6"/>
    <w:pPr>
      <w:keepNext/>
      <w:keepLines/>
      <w:spacing w:before="80" w:after="40"/>
      <w:outlineLvl w:val="3"/>
    </w:pPr>
    <w:rPr>
      <w:rFonts w:asciiTheme="minorHAnsi" w:eastAsiaTheme="majorEastAsia" w:hAnsiTheme="minorHAnsi" w:cstheme="majorBidi"/>
      <w:i/>
      <w:iCs/>
      <w:color w:val="0F4761" w:themeColor="accent1" w:themeShade="BF"/>
    </w:rPr>
  </w:style>
  <w:style w:type="paragraph" w:styleId="Heading5">
    <w:name w:val="heading 5"/>
    <w:basedOn w:val="Normal"/>
    <w:next w:val="Normal"/>
    <w:link w:val="Heading5Char"/>
    <w:uiPriority w:val="9"/>
    <w:semiHidden/>
    <w:unhideWhenUsed/>
    <w:qFormat/>
    <w:rsid w:val="00D87AA6"/>
    <w:pPr>
      <w:keepNext/>
      <w:keepLines/>
      <w:spacing w:before="80" w:after="40"/>
      <w:outlineLvl w:val="4"/>
    </w:pPr>
    <w:rPr>
      <w:rFonts w:asciiTheme="minorHAnsi" w:eastAsiaTheme="majorEastAsia" w:hAnsiTheme="minorHAnsi" w:cstheme="majorBidi"/>
      <w:color w:val="0F4761" w:themeColor="accent1" w:themeShade="BF"/>
    </w:rPr>
  </w:style>
  <w:style w:type="paragraph" w:styleId="Heading6">
    <w:name w:val="heading 6"/>
    <w:basedOn w:val="Normal"/>
    <w:next w:val="Normal"/>
    <w:link w:val="Heading6Char"/>
    <w:uiPriority w:val="9"/>
    <w:semiHidden/>
    <w:unhideWhenUsed/>
    <w:qFormat/>
    <w:rsid w:val="00D87AA6"/>
    <w:pPr>
      <w:keepNext/>
      <w:keepLines/>
      <w:spacing w:before="40"/>
      <w:outlineLvl w:val="5"/>
    </w:pPr>
    <w:rPr>
      <w:rFonts w:asciiTheme="minorHAnsi" w:eastAsiaTheme="majorEastAsia" w:hAnsiTheme="minorHAnsi" w:cstheme="majorBidi"/>
      <w:i/>
      <w:iCs/>
      <w:color w:val="595959" w:themeColor="text1" w:themeTint="A6"/>
    </w:rPr>
  </w:style>
  <w:style w:type="paragraph" w:styleId="Heading7">
    <w:name w:val="heading 7"/>
    <w:basedOn w:val="Normal"/>
    <w:next w:val="Normal"/>
    <w:link w:val="Heading7Char"/>
    <w:uiPriority w:val="9"/>
    <w:semiHidden/>
    <w:unhideWhenUsed/>
    <w:qFormat/>
    <w:rsid w:val="00D87AA6"/>
    <w:pPr>
      <w:keepNext/>
      <w:keepLines/>
      <w:spacing w:before="4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iPriority w:val="9"/>
    <w:semiHidden/>
    <w:unhideWhenUsed/>
    <w:qFormat/>
    <w:rsid w:val="00D87AA6"/>
    <w:pPr>
      <w:keepNext/>
      <w:keepLines/>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uiPriority w:val="9"/>
    <w:semiHidden/>
    <w:unhideWhenUsed/>
    <w:qFormat/>
    <w:rsid w:val="00D87AA6"/>
    <w:pPr>
      <w:keepNext/>
      <w:keepLines/>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0Text">
    <w:name w:val="0 Text"/>
    <w:rsid w:val="00FF1E59"/>
    <w:rPr>
      <w:i/>
      <w:iCs/>
    </w:rPr>
  </w:style>
  <w:style w:type="character" w:customStyle="1" w:styleId="1Text">
    <w:name w:val="1 Text"/>
    <w:rsid w:val="00FF1E59"/>
    <w:rPr>
      <w:b/>
      <w:bCs/>
      <w:i/>
      <w:iCs/>
    </w:rPr>
  </w:style>
  <w:style w:type="character" w:customStyle="1" w:styleId="2Text">
    <w:name w:val="2 Text"/>
    <w:rsid w:val="00FF1E59"/>
    <w:rPr>
      <w:b/>
      <w:bCs/>
      <w:color w:val="0000FF"/>
      <w:sz w:val="24"/>
      <w:szCs w:val="24"/>
    </w:rPr>
  </w:style>
  <w:style w:type="character" w:customStyle="1" w:styleId="3Text">
    <w:name w:val="3 Text"/>
    <w:rsid w:val="00FF1E59"/>
    <w:rPr>
      <w:rFonts w:ascii="Arial" w:eastAsia="Arial" w:hAnsi="Arial" w:cs="Arial"/>
      <w:color w:val="0000FF"/>
      <w:sz w:val="24"/>
      <w:szCs w:val="24"/>
    </w:rPr>
  </w:style>
  <w:style w:type="character" w:customStyle="1" w:styleId="4Text">
    <w:name w:val="4 Text"/>
    <w:rsid w:val="00FF1E59"/>
    <w:rPr>
      <w:b/>
      <w:bCs/>
      <w:color w:val="0000FF"/>
      <w:sz w:val="24"/>
      <w:szCs w:val="24"/>
      <w:u w:val="none"/>
    </w:rPr>
  </w:style>
  <w:style w:type="paragraph" w:customStyle="1" w:styleId="Para01">
    <w:name w:val="Para 01"/>
    <w:basedOn w:val="Normal"/>
    <w:qFormat/>
    <w:rsid w:val="00FF1E59"/>
    <w:pPr>
      <w:spacing w:beforeLines="90" w:afterLines="130" w:line="288" w:lineRule="atLeast"/>
    </w:pPr>
    <w:rPr>
      <w:rFonts w:cs="Arial"/>
    </w:rPr>
  </w:style>
  <w:style w:type="paragraph" w:customStyle="1" w:styleId="Para02">
    <w:name w:val="Para 02"/>
    <w:basedOn w:val="Normal"/>
    <w:qFormat/>
    <w:rsid w:val="00FF1E59"/>
    <w:pPr>
      <w:spacing w:beforeLines="43" w:afterLines="260" w:line="335" w:lineRule="atLeast"/>
      <w:jc w:val="left"/>
    </w:pPr>
    <w:rPr>
      <w:b/>
      <w:bCs/>
      <w:color w:val="365F91"/>
      <w:sz w:val="27"/>
      <w:szCs w:val="27"/>
    </w:rPr>
  </w:style>
  <w:style w:type="paragraph" w:customStyle="1" w:styleId="Para03">
    <w:name w:val="Para 03"/>
    <w:basedOn w:val="Normal"/>
    <w:qFormat/>
    <w:rsid w:val="00FF1E59"/>
    <w:pPr>
      <w:spacing w:afterLines="26"/>
      <w:jc w:val="left"/>
    </w:pPr>
    <w:rPr>
      <w:color w:val="0000FF"/>
      <w:u w:val="single"/>
    </w:rPr>
  </w:style>
  <w:style w:type="paragraph" w:customStyle="1" w:styleId="Para04">
    <w:name w:val="Para 04"/>
    <w:basedOn w:val="Normal"/>
    <w:qFormat/>
    <w:rsid w:val="00FF1E59"/>
    <w:pPr>
      <w:spacing w:afterLines="43"/>
    </w:pPr>
    <w:rPr>
      <w:i/>
      <w:iCs/>
    </w:rPr>
  </w:style>
  <w:style w:type="paragraph" w:customStyle="1" w:styleId="Para05">
    <w:name w:val="Para 05"/>
    <w:basedOn w:val="Normal"/>
    <w:qFormat/>
    <w:rsid w:val="00FF1E59"/>
    <w:pPr>
      <w:spacing w:afterLines="26"/>
      <w:ind w:leftChars="250" w:left="250"/>
      <w:jc w:val="left"/>
    </w:pPr>
    <w:rPr>
      <w:color w:val="0000FF"/>
      <w:u w:val="single"/>
    </w:rPr>
  </w:style>
  <w:style w:type="paragraph" w:customStyle="1" w:styleId="Para06">
    <w:name w:val="Para 06"/>
    <w:basedOn w:val="Normal"/>
    <w:qFormat/>
    <w:rsid w:val="00FF1E59"/>
    <w:rPr>
      <w:i/>
      <w:iCs/>
    </w:rPr>
  </w:style>
  <w:style w:type="paragraph" w:customStyle="1" w:styleId="Para07">
    <w:name w:val="Para 07"/>
    <w:basedOn w:val="Normal"/>
    <w:qFormat/>
    <w:rsid w:val="00FF1E59"/>
    <w:rPr>
      <w:b/>
      <w:bCs/>
    </w:rPr>
  </w:style>
  <w:style w:type="paragraph" w:customStyle="1" w:styleId="Para08">
    <w:name w:val="Para 08"/>
    <w:basedOn w:val="Normal"/>
    <w:qFormat/>
    <w:rsid w:val="00FF1E59"/>
    <w:pPr>
      <w:spacing w:line="180" w:lineRule="atLeast"/>
    </w:pPr>
    <w:rPr>
      <w:sz w:val="18"/>
      <w:szCs w:val="18"/>
    </w:rPr>
  </w:style>
  <w:style w:type="paragraph" w:customStyle="1" w:styleId="Para09">
    <w:name w:val="Para 09"/>
    <w:basedOn w:val="Normal"/>
    <w:qFormat/>
    <w:rsid w:val="00FF1E59"/>
    <w:pPr>
      <w:spacing w:beforeLines="43" w:afterLines="260" w:line="335" w:lineRule="atLeast"/>
      <w:jc w:val="left"/>
    </w:pPr>
    <w:rPr>
      <w:b/>
      <w:bCs/>
      <w:color w:val="4F81BD"/>
      <w:sz w:val="27"/>
      <w:szCs w:val="27"/>
      <w:u w:val="single"/>
    </w:rPr>
  </w:style>
  <w:style w:type="paragraph" w:customStyle="1" w:styleId="Para10">
    <w:name w:val="Para 10"/>
    <w:basedOn w:val="Normal"/>
    <w:qFormat/>
    <w:rsid w:val="00FF1E59"/>
    <w:pPr>
      <w:spacing w:beforeLines="43" w:afterLines="260" w:line="335" w:lineRule="atLeast"/>
      <w:jc w:val="left"/>
    </w:pPr>
    <w:rPr>
      <w:b/>
      <w:bCs/>
      <w:color w:val="4F81BD"/>
      <w:sz w:val="27"/>
      <w:szCs w:val="27"/>
    </w:rPr>
  </w:style>
  <w:style w:type="paragraph" w:customStyle="1" w:styleId="Para11">
    <w:name w:val="Para 11"/>
    <w:basedOn w:val="Normal"/>
    <w:qFormat/>
    <w:rsid w:val="00FF1E59"/>
    <w:pPr>
      <w:spacing w:beforeLines="130" w:afterLines="130" w:line="288" w:lineRule="atLeast"/>
      <w:jc w:val="left"/>
    </w:pPr>
    <w:rPr>
      <w:rFonts w:cs="Arial"/>
    </w:rPr>
  </w:style>
  <w:style w:type="paragraph" w:customStyle="1" w:styleId="Para12">
    <w:name w:val="Para 12"/>
    <w:basedOn w:val="Normal"/>
    <w:qFormat/>
    <w:rsid w:val="00FF1E59"/>
    <w:pPr>
      <w:spacing w:line="180" w:lineRule="atLeast"/>
      <w:jc w:val="center"/>
    </w:pPr>
    <w:rPr>
      <w:b/>
      <w:bCs/>
      <w:sz w:val="18"/>
      <w:szCs w:val="18"/>
    </w:rPr>
  </w:style>
  <w:style w:type="paragraph" w:customStyle="1" w:styleId="Para13">
    <w:name w:val="Para 13"/>
    <w:basedOn w:val="Normal"/>
    <w:qFormat/>
    <w:rsid w:val="00FF1E59"/>
    <w:pPr>
      <w:spacing w:beforeLines="700" w:afterLines="87" w:line="288" w:lineRule="atLeast"/>
      <w:jc w:val="center"/>
    </w:pPr>
    <w:rPr>
      <w:rFonts w:ascii="Britannic Bold" w:eastAsia="Britannic Bold" w:hAnsi="Britannic Bold" w:cs="Britannic Bold"/>
      <w:color w:val="17365D"/>
      <w:sz w:val="48"/>
      <w:szCs w:val="48"/>
    </w:rPr>
  </w:style>
  <w:style w:type="paragraph" w:customStyle="1" w:styleId="Para14">
    <w:name w:val="Para 14"/>
    <w:basedOn w:val="Normal"/>
    <w:qFormat/>
    <w:rsid w:val="00FF1E59"/>
    <w:pPr>
      <w:spacing w:afterLines="220"/>
    </w:pPr>
    <w:rPr>
      <w:rFonts w:cs="Arial"/>
    </w:rPr>
  </w:style>
  <w:style w:type="paragraph" w:customStyle="1" w:styleId="Para15">
    <w:name w:val="Para 15"/>
    <w:basedOn w:val="Normal"/>
    <w:qFormat/>
    <w:rsid w:val="00FF1E59"/>
    <w:pPr>
      <w:spacing w:afterLines="87" w:line="288" w:lineRule="atLeast"/>
      <w:jc w:val="center"/>
    </w:pPr>
    <w:rPr>
      <w:rFonts w:cs="Arial"/>
    </w:rPr>
  </w:style>
  <w:style w:type="paragraph" w:customStyle="1" w:styleId="Para16">
    <w:name w:val="Para 16"/>
    <w:basedOn w:val="Normal"/>
    <w:qFormat/>
    <w:rsid w:val="00FF1E59"/>
    <w:pPr>
      <w:spacing w:beforeLines="170"/>
    </w:pPr>
    <w:rPr>
      <w:rFonts w:cs="Arial"/>
    </w:rPr>
  </w:style>
  <w:style w:type="paragraph" w:customStyle="1" w:styleId="Para17">
    <w:name w:val="Para 17"/>
    <w:basedOn w:val="Normal"/>
    <w:qFormat/>
    <w:rsid w:val="00FF1E59"/>
    <w:pPr>
      <w:spacing w:afterLines="87"/>
      <w:jc w:val="center"/>
    </w:pPr>
    <w:rPr>
      <w:b/>
      <w:bCs/>
      <w:color w:val="4F81BD"/>
    </w:rPr>
  </w:style>
  <w:style w:type="paragraph" w:customStyle="1" w:styleId="Para18">
    <w:name w:val="Para 18"/>
    <w:basedOn w:val="Normal"/>
    <w:qFormat/>
    <w:rsid w:val="00FF1E59"/>
    <w:pPr>
      <w:spacing w:afterLines="170"/>
    </w:pPr>
    <w:rPr>
      <w:rFonts w:cs="Arial"/>
    </w:rPr>
  </w:style>
  <w:style w:type="paragraph" w:customStyle="1" w:styleId="Para19">
    <w:name w:val="Para 19"/>
    <w:basedOn w:val="Normal"/>
    <w:qFormat/>
    <w:rsid w:val="00FF1E59"/>
    <w:pPr>
      <w:jc w:val="left"/>
    </w:pPr>
    <w:rPr>
      <w:rFonts w:cs="Arial"/>
    </w:rPr>
  </w:style>
  <w:style w:type="paragraph" w:customStyle="1" w:styleId="Para20">
    <w:name w:val="Para 20"/>
    <w:basedOn w:val="Normal"/>
    <w:qFormat/>
    <w:rsid w:val="00FF1E59"/>
    <w:pPr>
      <w:jc w:val="left"/>
    </w:pPr>
    <w:rPr>
      <w:i/>
      <w:iCs/>
    </w:rPr>
  </w:style>
  <w:style w:type="character" w:customStyle="1" w:styleId="Heading1Char">
    <w:name w:val="Heading 1 Char"/>
    <w:basedOn w:val="DefaultParagraphFont"/>
    <w:link w:val="Heading1"/>
    <w:uiPriority w:val="9"/>
    <w:rsid w:val="00D87AA6"/>
    <w:rPr>
      <w:rFonts w:asciiTheme="majorHAnsi" w:eastAsiaTheme="majorEastAsia" w:hAnsiTheme="majorHAnsi" w:cstheme="majorBidi"/>
      <w:color w:val="0F4761" w:themeColor="accent1" w:themeShade="BF"/>
      <w:sz w:val="40"/>
      <w:szCs w:val="40"/>
      <w:lang w:val="en" w:eastAsia="en"/>
    </w:rPr>
  </w:style>
  <w:style w:type="character" w:customStyle="1" w:styleId="Heading2Char">
    <w:name w:val="Heading 2 Char"/>
    <w:basedOn w:val="DefaultParagraphFont"/>
    <w:link w:val="Heading2"/>
    <w:uiPriority w:val="9"/>
    <w:semiHidden/>
    <w:rsid w:val="00D87AA6"/>
    <w:rPr>
      <w:rFonts w:asciiTheme="majorHAnsi" w:eastAsiaTheme="majorEastAsia" w:hAnsiTheme="majorHAnsi" w:cstheme="majorBidi"/>
      <w:color w:val="0F4761" w:themeColor="accent1" w:themeShade="BF"/>
      <w:sz w:val="32"/>
      <w:szCs w:val="32"/>
      <w:lang w:val="en" w:eastAsia="en"/>
    </w:rPr>
  </w:style>
  <w:style w:type="character" w:customStyle="1" w:styleId="Heading3Char">
    <w:name w:val="Heading 3 Char"/>
    <w:basedOn w:val="DefaultParagraphFont"/>
    <w:link w:val="Heading3"/>
    <w:uiPriority w:val="9"/>
    <w:semiHidden/>
    <w:rsid w:val="00D87AA6"/>
    <w:rPr>
      <w:rFonts w:eastAsiaTheme="majorEastAsia" w:cstheme="majorBidi"/>
      <w:color w:val="0F4761" w:themeColor="accent1" w:themeShade="BF"/>
      <w:sz w:val="28"/>
      <w:szCs w:val="28"/>
      <w:lang w:val="en" w:eastAsia="en"/>
    </w:rPr>
  </w:style>
  <w:style w:type="character" w:customStyle="1" w:styleId="Heading4Char">
    <w:name w:val="Heading 4 Char"/>
    <w:basedOn w:val="DefaultParagraphFont"/>
    <w:link w:val="Heading4"/>
    <w:uiPriority w:val="9"/>
    <w:semiHidden/>
    <w:rsid w:val="00D87AA6"/>
    <w:rPr>
      <w:rFonts w:eastAsiaTheme="majorEastAsia" w:cstheme="majorBidi"/>
      <w:i/>
      <w:iCs/>
      <w:color w:val="0F4761" w:themeColor="accent1" w:themeShade="BF"/>
      <w:lang w:val="en" w:eastAsia="en"/>
    </w:rPr>
  </w:style>
  <w:style w:type="character" w:customStyle="1" w:styleId="Heading5Char">
    <w:name w:val="Heading 5 Char"/>
    <w:basedOn w:val="DefaultParagraphFont"/>
    <w:link w:val="Heading5"/>
    <w:uiPriority w:val="9"/>
    <w:semiHidden/>
    <w:rsid w:val="00D87AA6"/>
    <w:rPr>
      <w:rFonts w:eastAsiaTheme="majorEastAsia" w:cstheme="majorBidi"/>
      <w:color w:val="0F4761" w:themeColor="accent1" w:themeShade="BF"/>
      <w:lang w:val="en" w:eastAsia="en"/>
    </w:rPr>
  </w:style>
  <w:style w:type="character" w:customStyle="1" w:styleId="Heading6Char">
    <w:name w:val="Heading 6 Char"/>
    <w:basedOn w:val="DefaultParagraphFont"/>
    <w:link w:val="Heading6"/>
    <w:uiPriority w:val="9"/>
    <w:semiHidden/>
    <w:rsid w:val="00D87AA6"/>
    <w:rPr>
      <w:rFonts w:eastAsiaTheme="majorEastAsia" w:cstheme="majorBidi"/>
      <w:i/>
      <w:iCs/>
      <w:color w:val="595959" w:themeColor="text1" w:themeTint="A6"/>
      <w:lang w:val="en" w:eastAsia="en"/>
    </w:rPr>
  </w:style>
  <w:style w:type="character" w:customStyle="1" w:styleId="Heading7Char">
    <w:name w:val="Heading 7 Char"/>
    <w:basedOn w:val="DefaultParagraphFont"/>
    <w:link w:val="Heading7"/>
    <w:uiPriority w:val="9"/>
    <w:semiHidden/>
    <w:rsid w:val="00D87AA6"/>
    <w:rPr>
      <w:rFonts w:eastAsiaTheme="majorEastAsia" w:cstheme="majorBidi"/>
      <w:color w:val="595959" w:themeColor="text1" w:themeTint="A6"/>
      <w:lang w:val="en" w:eastAsia="en"/>
    </w:rPr>
  </w:style>
  <w:style w:type="character" w:customStyle="1" w:styleId="Heading8Char">
    <w:name w:val="Heading 8 Char"/>
    <w:basedOn w:val="DefaultParagraphFont"/>
    <w:link w:val="Heading8"/>
    <w:uiPriority w:val="9"/>
    <w:semiHidden/>
    <w:rsid w:val="00D87AA6"/>
    <w:rPr>
      <w:rFonts w:eastAsiaTheme="majorEastAsia" w:cstheme="majorBidi"/>
      <w:i/>
      <w:iCs/>
      <w:color w:val="272727" w:themeColor="text1" w:themeTint="D8"/>
      <w:lang w:val="en" w:eastAsia="en"/>
    </w:rPr>
  </w:style>
  <w:style w:type="character" w:customStyle="1" w:styleId="Heading9Char">
    <w:name w:val="Heading 9 Char"/>
    <w:basedOn w:val="DefaultParagraphFont"/>
    <w:link w:val="Heading9"/>
    <w:uiPriority w:val="9"/>
    <w:semiHidden/>
    <w:rsid w:val="00D87AA6"/>
    <w:rPr>
      <w:rFonts w:eastAsiaTheme="majorEastAsia" w:cstheme="majorBidi"/>
      <w:color w:val="272727" w:themeColor="text1" w:themeTint="D8"/>
      <w:lang w:val="en" w:eastAsia="en"/>
    </w:rPr>
  </w:style>
  <w:style w:type="paragraph" w:styleId="Title">
    <w:name w:val="Title"/>
    <w:basedOn w:val="Normal"/>
    <w:next w:val="Normal"/>
    <w:link w:val="TitleChar"/>
    <w:uiPriority w:val="10"/>
    <w:qFormat/>
    <w:rsid w:val="00D87AA6"/>
    <w:pPr>
      <w:spacing w:after="80" w:line="240" w:lineRule="auto"/>
      <w:contextualSpacing/>
    </w:pPr>
    <w:rPr>
      <w:rFonts w:asciiTheme="majorHAnsi" w:eastAsiaTheme="majorEastAsia" w:hAnsiTheme="majorHAnsi" w:cstheme="majorBidi"/>
      <w:color w:val="auto"/>
      <w:spacing w:val="-10"/>
      <w:kern w:val="28"/>
      <w:sz w:val="56"/>
      <w:szCs w:val="56"/>
    </w:rPr>
  </w:style>
  <w:style w:type="character" w:customStyle="1" w:styleId="TitleChar">
    <w:name w:val="Title Char"/>
    <w:basedOn w:val="DefaultParagraphFont"/>
    <w:link w:val="Title"/>
    <w:uiPriority w:val="10"/>
    <w:rsid w:val="00D87AA6"/>
    <w:rPr>
      <w:rFonts w:asciiTheme="majorHAnsi" w:eastAsiaTheme="majorEastAsia" w:hAnsiTheme="majorHAnsi" w:cstheme="majorBidi"/>
      <w:spacing w:val="-10"/>
      <w:kern w:val="28"/>
      <w:sz w:val="56"/>
      <w:szCs w:val="56"/>
      <w:lang w:val="en" w:eastAsia="en"/>
    </w:rPr>
  </w:style>
  <w:style w:type="paragraph" w:styleId="Subtitle">
    <w:name w:val="Subtitle"/>
    <w:basedOn w:val="Normal"/>
    <w:next w:val="Normal"/>
    <w:link w:val="SubtitleChar"/>
    <w:uiPriority w:val="11"/>
    <w:qFormat/>
    <w:rsid w:val="00D87AA6"/>
    <w:pPr>
      <w:numPr>
        <w:ilvl w:val="1"/>
      </w:numPr>
      <w:spacing w:after="160"/>
    </w:pPr>
    <w:rPr>
      <w:rFonts w:asciiTheme="minorHAnsi" w:eastAsiaTheme="majorEastAsia" w:hAnsiTheme="minorHAnsi"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D87AA6"/>
    <w:rPr>
      <w:rFonts w:eastAsiaTheme="majorEastAsia" w:cstheme="majorBidi"/>
      <w:color w:val="595959" w:themeColor="text1" w:themeTint="A6"/>
      <w:spacing w:val="15"/>
      <w:sz w:val="28"/>
      <w:szCs w:val="28"/>
      <w:lang w:val="en" w:eastAsia="en"/>
    </w:rPr>
  </w:style>
  <w:style w:type="paragraph" w:styleId="Quote">
    <w:name w:val="Quote"/>
    <w:basedOn w:val="Normal"/>
    <w:next w:val="Normal"/>
    <w:link w:val="QuoteChar"/>
    <w:uiPriority w:val="29"/>
    <w:qFormat/>
    <w:rsid w:val="00D87AA6"/>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D87AA6"/>
    <w:rPr>
      <w:rFonts w:ascii="Arial" w:hAnsi="Arial" w:cs="Times New Roman"/>
      <w:i/>
      <w:iCs/>
      <w:color w:val="404040" w:themeColor="text1" w:themeTint="BF"/>
      <w:lang w:val="en" w:eastAsia="en"/>
    </w:rPr>
  </w:style>
  <w:style w:type="paragraph" w:styleId="ListParagraph">
    <w:name w:val="List Paragraph"/>
    <w:basedOn w:val="Normal"/>
    <w:uiPriority w:val="34"/>
    <w:qFormat/>
    <w:rsid w:val="00D87AA6"/>
    <w:pPr>
      <w:ind w:left="720"/>
      <w:contextualSpacing/>
    </w:pPr>
  </w:style>
  <w:style w:type="character" w:styleId="IntenseEmphasis">
    <w:name w:val="Intense Emphasis"/>
    <w:basedOn w:val="DefaultParagraphFont"/>
    <w:uiPriority w:val="21"/>
    <w:qFormat/>
    <w:rsid w:val="00D87AA6"/>
    <w:rPr>
      <w:i/>
      <w:iCs/>
      <w:color w:val="0F4761" w:themeColor="accent1" w:themeShade="BF"/>
    </w:rPr>
  </w:style>
  <w:style w:type="paragraph" w:styleId="IntenseQuote">
    <w:name w:val="Intense Quote"/>
    <w:basedOn w:val="Normal"/>
    <w:next w:val="Normal"/>
    <w:link w:val="IntenseQuoteChar"/>
    <w:uiPriority w:val="30"/>
    <w:qFormat/>
    <w:rsid w:val="00D87AA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D87AA6"/>
    <w:rPr>
      <w:rFonts w:ascii="Arial" w:hAnsi="Arial" w:cs="Times New Roman"/>
      <w:i/>
      <w:iCs/>
      <w:color w:val="0F4761" w:themeColor="accent1" w:themeShade="BF"/>
      <w:lang w:val="en" w:eastAsia="en"/>
    </w:rPr>
  </w:style>
  <w:style w:type="character" w:styleId="IntenseReference">
    <w:name w:val="Intense Reference"/>
    <w:basedOn w:val="DefaultParagraphFont"/>
    <w:uiPriority w:val="32"/>
    <w:qFormat/>
    <w:rsid w:val="00D87AA6"/>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5</TotalTime>
  <Pages>1</Pages>
  <Words>277</Words>
  <Characters>1580</Characters>
  <Application>Microsoft Office Word</Application>
  <DocSecurity>0</DocSecurity>
  <Lines>13</Lines>
  <Paragraphs>3</Paragraphs>
  <ScaleCrop>false</ScaleCrop>
  <Company/>
  <LinksUpToDate>false</LinksUpToDate>
  <CharactersWithSpaces>1854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Andy Mc.</dc:creator>
  <cp:keywords/>
  <dc:description/>
  <cp:lastModifiedBy>Andy Mc.</cp:lastModifiedBy>
  <cp:revision>5</cp:revision>
  <dcterms:created xsi:type="dcterms:W3CDTF">2024-12-15T20:04:00Z</dcterms:created>
  <dcterms:modified xsi:type="dcterms:W3CDTF">2024-12-17T21:01:00Z</dcterms:modified>
</cp:coreProperties>
</file>