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3"/>
      </w:tblGrid>
      <w:tr w:rsidR="006B09DC" w14:paraId="6D90A21E" w14:textId="77777777" w:rsidTr="007A36CB">
        <w:tc>
          <w:tcPr>
            <w:tcW w:w="2547" w:type="dxa"/>
          </w:tcPr>
          <w:p w14:paraId="664BFFA2" w14:textId="5B65B0F9" w:rsidR="006B09DC" w:rsidRDefault="006B09DC" w:rsidP="007A36CB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674333C5" wp14:editId="1143F98F">
                  <wp:extent cx="1257300" cy="1257300"/>
                  <wp:effectExtent l="0" t="0" r="0" b="0"/>
                  <wp:docPr id="2123707072" name="Picture 1" descr="A pair of women looking at lightn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707072" name="Picture 1" descr="A pair of women looking at lightning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3" w:type="dxa"/>
          </w:tcPr>
          <w:p w14:paraId="0C9AD3F4" w14:textId="3C843101" w:rsidR="006B09DC" w:rsidRDefault="006B09DC" w:rsidP="007A36CB">
            <w:pPr>
              <w:pStyle w:val="Heading1"/>
              <w:spacing w:after="240"/>
            </w:pPr>
            <w:r>
              <w:t>Telepath</w:t>
            </w:r>
            <w:r w:rsidR="00833833">
              <w:t>ic Reading Thoughts of Humans</w:t>
            </w:r>
          </w:p>
          <w:p w14:paraId="2AC1F2E9" w14:textId="06524640" w:rsidR="006B09DC" w:rsidRPr="00F9688E" w:rsidRDefault="00833833" w:rsidP="007A36CB">
            <w:pPr>
              <w:spacing w:after="240"/>
              <w:jc w:val="left"/>
              <w:rPr>
                <w:lang w:val="en-CA"/>
              </w:rPr>
            </w:pPr>
            <w:r>
              <w:rPr>
                <w:lang w:val="en-CA"/>
              </w:rPr>
              <w:t>T</w:t>
            </w:r>
            <w:r w:rsidR="006B09DC" w:rsidRPr="006B09DC">
              <w:rPr>
                <w:lang w:val="en-CA"/>
              </w:rPr>
              <w:t>he communication of thoughts or ideas by means other than the known senses.</w:t>
            </w:r>
          </w:p>
        </w:tc>
      </w:tr>
    </w:tbl>
    <w:p w14:paraId="30D247FD" w14:textId="77777777" w:rsidR="00F975E7" w:rsidRPr="002C3729" w:rsidRDefault="00F975E7" w:rsidP="00F975E7">
      <w:pPr>
        <w:spacing w:after="240"/>
        <w:rPr>
          <w:b/>
          <w:bCs/>
          <w:u w:val="single"/>
        </w:rPr>
      </w:pPr>
    </w:p>
    <w:p w14:paraId="0E208E3A" w14:textId="77777777" w:rsidR="00F975E7" w:rsidRPr="002C3729" w:rsidRDefault="00F975E7" w:rsidP="00F975E7">
      <w:pPr>
        <w:spacing w:after="240"/>
        <w:rPr>
          <w:spacing w:val="-10"/>
        </w:rPr>
      </w:pPr>
      <w:r w:rsidRPr="002C3729">
        <w:rPr>
          <w:b/>
          <w:bCs/>
          <w:u w:val="single"/>
        </w:rPr>
        <w:t>I</w:t>
      </w:r>
      <w:r w:rsidRPr="002C3729">
        <w:rPr>
          <w:b/>
          <w:bCs/>
          <w:spacing w:val="13"/>
          <w:u w:val="single"/>
        </w:rPr>
        <w:t xml:space="preserve"> </w:t>
      </w:r>
      <w:r w:rsidRPr="002C3729">
        <w:rPr>
          <w:b/>
          <w:bCs/>
          <w:u w:val="single"/>
        </w:rPr>
        <w:t>Samuel</w:t>
      </w:r>
      <w:r w:rsidRPr="002C3729">
        <w:rPr>
          <w:b/>
          <w:bCs/>
          <w:spacing w:val="15"/>
          <w:u w:val="single"/>
        </w:rPr>
        <w:t xml:space="preserve"> </w:t>
      </w:r>
      <w:r w:rsidRPr="002C3729">
        <w:rPr>
          <w:b/>
          <w:bCs/>
          <w:u w:val="single"/>
        </w:rPr>
        <w:t>9:17-20</w:t>
      </w:r>
      <w:r w:rsidRPr="002C3729">
        <w:rPr>
          <w:b/>
          <w:bCs/>
          <w:spacing w:val="1"/>
        </w:rPr>
        <w:t xml:space="preserve"> </w:t>
      </w:r>
      <w:r w:rsidRPr="002C3729">
        <w:t>When</w:t>
      </w:r>
      <w:r w:rsidRPr="002C3729">
        <w:rPr>
          <w:spacing w:val="17"/>
        </w:rPr>
        <w:t xml:space="preserve"> </w:t>
      </w:r>
      <w:r w:rsidRPr="002C3729">
        <w:t>Samuel</w:t>
      </w:r>
      <w:r w:rsidRPr="002C3729">
        <w:rPr>
          <w:spacing w:val="26"/>
        </w:rPr>
        <w:t xml:space="preserve"> </w:t>
      </w:r>
      <w:r w:rsidRPr="002C3729">
        <w:t>caught</w:t>
      </w:r>
      <w:r w:rsidRPr="002C3729">
        <w:rPr>
          <w:spacing w:val="9"/>
        </w:rPr>
        <w:t xml:space="preserve"> </w:t>
      </w:r>
      <w:r w:rsidRPr="002C3729">
        <w:t>sight</w:t>
      </w:r>
      <w:r w:rsidRPr="002C3729">
        <w:rPr>
          <w:spacing w:val="26"/>
        </w:rPr>
        <w:t xml:space="preserve"> </w:t>
      </w:r>
      <w:r w:rsidRPr="002C3729">
        <w:t>of</w:t>
      </w:r>
      <w:r w:rsidRPr="002C3729">
        <w:rPr>
          <w:spacing w:val="23"/>
        </w:rPr>
        <w:t xml:space="preserve"> </w:t>
      </w:r>
      <w:r w:rsidRPr="002C3729">
        <w:t>Saul,</w:t>
      </w:r>
      <w:r w:rsidRPr="002C3729">
        <w:rPr>
          <w:spacing w:val="17"/>
        </w:rPr>
        <w:t xml:space="preserve"> </w:t>
      </w:r>
      <w:r w:rsidRPr="002C3729">
        <w:t>the</w:t>
      </w:r>
      <w:r w:rsidRPr="002C3729">
        <w:rPr>
          <w:spacing w:val="14"/>
        </w:rPr>
        <w:t xml:space="preserve"> </w:t>
      </w:r>
      <w:r w:rsidRPr="002C3729">
        <w:t>Lord</w:t>
      </w:r>
      <w:r w:rsidRPr="002C3729">
        <w:rPr>
          <w:spacing w:val="17"/>
        </w:rPr>
        <w:t xml:space="preserve"> </w:t>
      </w:r>
      <w:r w:rsidRPr="002C3729">
        <w:t>said</w:t>
      </w:r>
      <w:r w:rsidRPr="002C3729">
        <w:rPr>
          <w:spacing w:val="17"/>
        </w:rPr>
        <w:t xml:space="preserve"> </w:t>
      </w:r>
      <w:r w:rsidRPr="002C3729">
        <w:t>to</w:t>
      </w:r>
      <w:r w:rsidRPr="002C3729">
        <w:rPr>
          <w:spacing w:val="33"/>
        </w:rPr>
        <w:t xml:space="preserve"> </w:t>
      </w:r>
      <w:r w:rsidRPr="002C3729">
        <w:t>him,</w:t>
      </w:r>
      <w:r w:rsidRPr="002C3729">
        <w:rPr>
          <w:spacing w:val="17"/>
        </w:rPr>
        <w:t xml:space="preserve"> </w:t>
      </w:r>
      <w:r w:rsidRPr="002C3729">
        <w:t>“This</w:t>
      </w:r>
      <w:r w:rsidRPr="002C3729">
        <w:rPr>
          <w:spacing w:val="15"/>
        </w:rPr>
        <w:t xml:space="preserve"> </w:t>
      </w:r>
      <w:r w:rsidRPr="002C3729">
        <w:t>is</w:t>
      </w:r>
      <w:r w:rsidRPr="002C3729">
        <w:rPr>
          <w:spacing w:val="14"/>
        </w:rPr>
        <w:t xml:space="preserve"> </w:t>
      </w:r>
      <w:r w:rsidRPr="002C3729">
        <w:t>the</w:t>
      </w:r>
      <w:r w:rsidRPr="002C3729">
        <w:rPr>
          <w:spacing w:val="14"/>
        </w:rPr>
        <w:t xml:space="preserve"> </w:t>
      </w:r>
      <w:r w:rsidRPr="002C3729">
        <w:t>man</w:t>
      </w:r>
      <w:r w:rsidRPr="002C3729">
        <w:rPr>
          <w:spacing w:val="17"/>
        </w:rPr>
        <w:t xml:space="preserve"> </w:t>
      </w:r>
      <w:r w:rsidRPr="002C3729">
        <w:rPr>
          <w:spacing w:val="-10"/>
        </w:rPr>
        <w:t xml:space="preserve">I </w:t>
      </w:r>
      <w:r w:rsidRPr="002C3729">
        <w:t>spoke</w:t>
      </w:r>
      <w:r w:rsidRPr="002C3729">
        <w:rPr>
          <w:spacing w:val="6"/>
        </w:rPr>
        <w:t xml:space="preserve"> </w:t>
      </w:r>
      <w:r w:rsidRPr="002C3729">
        <w:t>to</w:t>
      </w:r>
      <w:r w:rsidRPr="002C3729">
        <w:rPr>
          <w:spacing w:val="9"/>
        </w:rPr>
        <w:t xml:space="preserve"> </w:t>
      </w:r>
      <w:r w:rsidRPr="002C3729">
        <w:t>you</w:t>
      </w:r>
      <w:r w:rsidRPr="002C3729">
        <w:rPr>
          <w:spacing w:val="9"/>
        </w:rPr>
        <w:t xml:space="preserve"> </w:t>
      </w:r>
      <w:r w:rsidRPr="002C3729">
        <w:t>about;</w:t>
      </w:r>
      <w:r w:rsidRPr="002C3729">
        <w:rPr>
          <w:spacing w:val="17"/>
        </w:rPr>
        <w:t xml:space="preserve"> </w:t>
      </w:r>
      <w:r w:rsidRPr="002C3729">
        <w:t>he</w:t>
      </w:r>
      <w:r w:rsidRPr="002C3729">
        <w:rPr>
          <w:spacing w:val="6"/>
        </w:rPr>
        <w:t xml:space="preserve"> </w:t>
      </w:r>
      <w:r w:rsidRPr="002C3729">
        <w:t>will</w:t>
      </w:r>
      <w:r w:rsidRPr="002C3729">
        <w:rPr>
          <w:spacing w:val="4"/>
        </w:rPr>
        <w:t xml:space="preserve"> </w:t>
      </w:r>
      <w:r w:rsidRPr="002C3729">
        <w:t>govern</w:t>
      </w:r>
      <w:r w:rsidRPr="002C3729">
        <w:rPr>
          <w:spacing w:val="10"/>
        </w:rPr>
        <w:t xml:space="preserve"> </w:t>
      </w:r>
      <w:r w:rsidRPr="002C3729">
        <w:t>my</w:t>
      </w:r>
      <w:r w:rsidRPr="002C3729">
        <w:rPr>
          <w:spacing w:val="10"/>
        </w:rPr>
        <w:t xml:space="preserve"> </w:t>
      </w:r>
      <w:r w:rsidRPr="002C3729">
        <w:rPr>
          <w:spacing w:val="-2"/>
        </w:rPr>
        <w:t>people.”</w:t>
      </w:r>
    </w:p>
    <w:p w14:paraId="11FD0E55" w14:textId="77777777" w:rsidR="00F975E7" w:rsidRPr="002C3729" w:rsidRDefault="00F975E7" w:rsidP="00F975E7">
      <w:pPr>
        <w:spacing w:after="240"/>
        <w:rPr>
          <w:spacing w:val="-10"/>
        </w:rPr>
      </w:pPr>
      <w:r w:rsidRPr="002C3729">
        <w:t>Saul approached Samuel in the gateway and asked, “Would you please tell me where the seer’s house is?”</w:t>
      </w:r>
    </w:p>
    <w:p w14:paraId="341B7C64" w14:textId="77777777" w:rsidR="00F975E7" w:rsidRPr="002C3729" w:rsidRDefault="00F975E7" w:rsidP="00F975E7">
      <w:pPr>
        <w:spacing w:after="240"/>
        <w:rPr>
          <w:spacing w:val="-2"/>
        </w:rPr>
      </w:pPr>
      <w:r w:rsidRPr="002C3729">
        <w:t>“I</w:t>
      </w:r>
      <w:r w:rsidRPr="002C3729">
        <w:rPr>
          <w:spacing w:val="18"/>
        </w:rPr>
        <w:t xml:space="preserve"> </w:t>
      </w:r>
      <w:r w:rsidRPr="002C3729">
        <w:t>am</w:t>
      </w:r>
      <w:r w:rsidRPr="002C3729">
        <w:rPr>
          <w:spacing w:val="37"/>
        </w:rPr>
        <w:t xml:space="preserve"> </w:t>
      </w:r>
      <w:r w:rsidRPr="002C3729">
        <w:t>the seer,”</w:t>
      </w:r>
      <w:r w:rsidRPr="002C3729">
        <w:rPr>
          <w:spacing w:val="20"/>
        </w:rPr>
        <w:t xml:space="preserve"> </w:t>
      </w:r>
      <w:r w:rsidRPr="002C3729">
        <w:t>Samuel replied.</w:t>
      </w:r>
      <w:r w:rsidRPr="002C3729">
        <w:rPr>
          <w:spacing w:val="18"/>
        </w:rPr>
        <w:t xml:space="preserve"> </w:t>
      </w:r>
      <w:r w:rsidRPr="002C3729">
        <w:t>“Go</w:t>
      </w:r>
      <w:r w:rsidRPr="002C3729">
        <w:rPr>
          <w:spacing w:val="17"/>
        </w:rPr>
        <w:t xml:space="preserve"> </w:t>
      </w:r>
      <w:r w:rsidRPr="002C3729">
        <w:t>up</w:t>
      </w:r>
      <w:r w:rsidRPr="002C3729">
        <w:rPr>
          <w:spacing w:val="19"/>
        </w:rPr>
        <w:t xml:space="preserve"> </w:t>
      </w:r>
      <w:r w:rsidRPr="002C3729">
        <w:t>ahead</w:t>
      </w:r>
      <w:r w:rsidRPr="002C3729">
        <w:rPr>
          <w:spacing w:val="19"/>
        </w:rPr>
        <w:t xml:space="preserve"> </w:t>
      </w:r>
      <w:r w:rsidRPr="002C3729">
        <w:t>of me to</w:t>
      </w:r>
      <w:r w:rsidRPr="002C3729">
        <w:rPr>
          <w:spacing w:val="18"/>
        </w:rPr>
        <w:t xml:space="preserve"> </w:t>
      </w:r>
      <w:r w:rsidRPr="002C3729">
        <w:t>the high</w:t>
      </w:r>
      <w:r w:rsidRPr="002C3729">
        <w:rPr>
          <w:spacing w:val="19"/>
        </w:rPr>
        <w:t xml:space="preserve"> </w:t>
      </w:r>
      <w:r w:rsidRPr="002C3729">
        <w:t>place,</w:t>
      </w:r>
      <w:r w:rsidRPr="002C3729">
        <w:rPr>
          <w:spacing w:val="19"/>
        </w:rPr>
        <w:t xml:space="preserve"> </w:t>
      </w:r>
      <w:r w:rsidRPr="002C3729">
        <w:t>for</w:t>
      </w:r>
      <w:r w:rsidRPr="002C3729">
        <w:rPr>
          <w:spacing w:val="21"/>
        </w:rPr>
        <w:t xml:space="preserve"> </w:t>
      </w:r>
      <w:r w:rsidRPr="002C3729">
        <w:t>today</w:t>
      </w:r>
      <w:r w:rsidRPr="002C3729">
        <w:rPr>
          <w:spacing w:val="21"/>
        </w:rPr>
        <w:t xml:space="preserve"> </w:t>
      </w:r>
      <w:r w:rsidRPr="002C3729">
        <w:t>you</w:t>
      </w:r>
      <w:r w:rsidRPr="002C3729">
        <w:rPr>
          <w:spacing w:val="19"/>
        </w:rPr>
        <w:t xml:space="preserve"> </w:t>
      </w:r>
      <w:r w:rsidRPr="002C3729">
        <w:t xml:space="preserve">are to eat with me, and in the </w:t>
      </w:r>
      <w:proofErr w:type="gramStart"/>
      <w:r w:rsidRPr="002C3729">
        <w:t>morning</w:t>
      </w:r>
      <w:proofErr w:type="gramEnd"/>
      <w:r w:rsidRPr="002C3729">
        <w:t xml:space="preserve"> I will send you on your way and will tell you all that is in your heart.</w:t>
      </w:r>
      <w:r w:rsidRPr="002C3729">
        <w:rPr>
          <w:spacing w:val="78"/>
          <w:w w:val="150"/>
        </w:rPr>
        <w:t xml:space="preserve"> </w:t>
      </w:r>
      <w:r w:rsidRPr="002C3729">
        <w:rPr>
          <w:b/>
          <w:bCs/>
          <w:i/>
          <w:iCs/>
          <w:u w:val="single"/>
        </w:rPr>
        <w:t>As for the donkeys you</w:t>
      </w:r>
      <w:r w:rsidRPr="002C3729">
        <w:rPr>
          <w:b/>
          <w:bCs/>
          <w:i/>
          <w:iCs/>
          <w:spacing w:val="29"/>
          <w:u w:val="single"/>
        </w:rPr>
        <w:t xml:space="preserve"> </w:t>
      </w:r>
      <w:r w:rsidRPr="002C3729">
        <w:rPr>
          <w:b/>
          <w:bCs/>
          <w:i/>
          <w:iCs/>
          <w:u w:val="single"/>
        </w:rPr>
        <w:t>lost three days</w:t>
      </w:r>
      <w:r w:rsidRPr="002C3729">
        <w:rPr>
          <w:b/>
          <w:bCs/>
          <w:i/>
          <w:iCs/>
          <w:spacing w:val="27"/>
          <w:u w:val="single"/>
        </w:rPr>
        <w:t xml:space="preserve"> </w:t>
      </w:r>
      <w:r w:rsidRPr="002C3729">
        <w:rPr>
          <w:b/>
          <w:bCs/>
          <w:i/>
          <w:iCs/>
          <w:u w:val="single"/>
        </w:rPr>
        <w:t>ago</w:t>
      </w:r>
      <w:r w:rsidRPr="002C3729">
        <w:rPr>
          <w:b/>
          <w:bCs/>
        </w:rPr>
        <w:t xml:space="preserve">, </w:t>
      </w:r>
      <w:r w:rsidRPr="002C3729">
        <w:t>do</w:t>
      </w:r>
      <w:r w:rsidRPr="002C3729">
        <w:rPr>
          <w:spacing w:val="30"/>
        </w:rPr>
        <w:t xml:space="preserve"> </w:t>
      </w:r>
      <w:r w:rsidRPr="002C3729">
        <w:t>not worry about them; they have</w:t>
      </w:r>
      <w:r w:rsidRPr="002C3729">
        <w:rPr>
          <w:spacing w:val="28"/>
        </w:rPr>
        <w:t xml:space="preserve"> </w:t>
      </w:r>
      <w:r w:rsidRPr="002C3729">
        <w:t xml:space="preserve">been </w:t>
      </w:r>
      <w:r w:rsidRPr="002C3729">
        <w:rPr>
          <w:spacing w:val="-2"/>
        </w:rPr>
        <w:t>found.</w:t>
      </w:r>
    </w:p>
    <w:p w14:paraId="1D7FD3EF" w14:textId="77777777" w:rsidR="00F975E7" w:rsidRPr="002C3729" w:rsidRDefault="00F975E7" w:rsidP="00F975E7">
      <w:pPr>
        <w:spacing w:after="240"/>
        <w:rPr>
          <w:spacing w:val="-2"/>
        </w:rPr>
      </w:pPr>
    </w:p>
    <w:p w14:paraId="4BF235DD" w14:textId="77777777" w:rsidR="00F975E7" w:rsidRPr="002C3729" w:rsidRDefault="00F975E7" w:rsidP="00F975E7">
      <w:pPr>
        <w:spacing w:after="240"/>
      </w:pPr>
      <w:r w:rsidRPr="002C3729">
        <w:rPr>
          <w:b/>
          <w:bCs/>
          <w:u w:val="single"/>
        </w:rPr>
        <w:t>John 1:47-48</w:t>
      </w:r>
      <w:r w:rsidRPr="002C3729">
        <w:rPr>
          <w:b/>
          <w:bCs/>
        </w:rPr>
        <w:t xml:space="preserve"> </w:t>
      </w:r>
      <w:r w:rsidRPr="002C3729">
        <w:t>When Jesus saw Nathanael approaching, he</w:t>
      </w:r>
      <w:r w:rsidRPr="002C3729">
        <w:rPr>
          <w:spacing w:val="36"/>
        </w:rPr>
        <w:t xml:space="preserve"> </w:t>
      </w:r>
      <w:r w:rsidRPr="002C3729">
        <w:t>said of him, “</w:t>
      </w:r>
      <w:r w:rsidRPr="002C3729">
        <w:rPr>
          <w:b/>
          <w:bCs/>
          <w:i/>
          <w:iCs/>
          <w:u w:val="single"/>
        </w:rPr>
        <w:t>Here truly</w:t>
      </w:r>
      <w:r w:rsidRPr="002C3729">
        <w:rPr>
          <w:b/>
          <w:bCs/>
          <w:i/>
          <w:iCs/>
          <w:spacing w:val="33"/>
          <w:u w:val="single"/>
        </w:rPr>
        <w:t xml:space="preserve"> </w:t>
      </w:r>
      <w:r w:rsidRPr="002C3729">
        <w:rPr>
          <w:b/>
          <w:bCs/>
          <w:i/>
          <w:iCs/>
          <w:u w:val="single"/>
        </w:rPr>
        <w:t>is an</w:t>
      </w:r>
      <w:r w:rsidRPr="002C3729">
        <w:rPr>
          <w:b/>
          <w:bCs/>
          <w:i/>
          <w:iCs/>
        </w:rPr>
        <w:t xml:space="preserve"> </w:t>
      </w:r>
      <w:r w:rsidRPr="002C3729">
        <w:rPr>
          <w:b/>
          <w:bCs/>
          <w:i/>
          <w:iCs/>
          <w:u w:val="single"/>
        </w:rPr>
        <w:t>Israelite in whom there is no deceit</w:t>
      </w:r>
      <w:r w:rsidRPr="002C3729">
        <w:t>.”</w:t>
      </w:r>
    </w:p>
    <w:p w14:paraId="26094869" w14:textId="77777777" w:rsidR="00F975E7" w:rsidRPr="002C3729" w:rsidRDefault="00F975E7" w:rsidP="00F975E7">
      <w:pPr>
        <w:spacing w:after="240"/>
        <w:rPr>
          <w:spacing w:val="-2"/>
        </w:rPr>
      </w:pPr>
      <w:r w:rsidRPr="002C3729">
        <w:t>“How</w:t>
      </w:r>
      <w:r w:rsidRPr="002C3729">
        <w:rPr>
          <w:spacing w:val="30"/>
        </w:rPr>
        <w:t xml:space="preserve"> </w:t>
      </w:r>
      <w:r w:rsidRPr="002C3729">
        <w:t>do</w:t>
      </w:r>
      <w:r w:rsidRPr="002C3729">
        <w:rPr>
          <w:spacing w:val="20"/>
        </w:rPr>
        <w:t xml:space="preserve"> </w:t>
      </w:r>
      <w:r w:rsidRPr="002C3729">
        <w:t>you</w:t>
      </w:r>
      <w:r w:rsidRPr="002C3729">
        <w:rPr>
          <w:spacing w:val="22"/>
        </w:rPr>
        <w:t xml:space="preserve"> </w:t>
      </w:r>
      <w:r w:rsidRPr="002C3729">
        <w:t>know</w:t>
      </w:r>
      <w:r w:rsidRPr="002C3729">
        <w:rPr>
          <w:spacing w:val="14"/>
        </w:rPr>
        <w:t xml:space="preserve"> </w:t>
      </w:r>
      <w:r w:rsidRPr="002C3729">
        <w:t>me?”</w:t>
      </w:r>
      <w:r w:rsidRPr="002C3729">
        <w:rPr>
          <w:spacing w:val="23"/>
        </w:rPr>
        <w:t xml:space="preserve"> </w:t>
      </w:r>
      <w:r w:rsidRPr="002C3729">
        <w:t>Nathanael</w:t>
      </w:r>
      <w:r w:rsidRPr="002C3729">
        <w:rPr>
          <w:spacing w:val="14"/>
        </w:rPr>
        <w:t xml:space="preserve"> </w:t>
      </w:r>
      <w:r w:rsidRPr="002C3729">
        <w:rPr>
          <w:spacing w:val="-2"/>
        </w:rPr>
        <w:t>asked.</w:t>
      </w:r>
    </w:p>
    <w:p w14:paraId="4D2BB7EA" w14:textId="77777777" w:rsidR="00F975E7" w:rsidRPr="002C3729" w:rsidRDefault="00F975E7" w:rsidP="00F975E7">
      <w:pPr>
        <w:spacing w:after="240"/>
      </w:pPr>
      <w:r w:rsidRPr="002C3729">
        <w:t>Jesus</w:t>
      </w:r>
      <w:r w:rsidRPr="002C3729">
        <w:rPr>
          <w:spacing w:val="10"/>
        </w:rPr>
        <w:t xml:space="preserve"> </w:t>
      </w:r>
      <w:r w:rsidRPr="002C3729">
        <w:t>answered,</w:t>
      </w:r>
      <w:r w:rsidRPr="002C3729">
        <w:rPr>
          <w:spacing w:val="13"/>
        </w:rPr>
        <w:t xml:space="preserve"> </w:t>
      </w:r>
      <w:r w:rsidRPr="002C3729">
        <w:t>“I</w:t>
      </w:r>
      <w:r w:rsidRPr="002C3729">
        <w:rPr>
          <w:spacing w:val="10"/>
        </w:rPr>
        <w:t xml:space="preserve"> </w:t>
      </w:r>
      <w:r w:rsidRPr="002C3729">
        <w:t>saw</w:t>
      </w:r>
      <w:r w:rsidRPr="002C3729">
        <w:rPr>
          <w:spacing w:val="20"/>
        </w:rPr>
        <w:t xml:space="preserve"> </w:t>
      </w:r>
      <w:r w:rsidRPr="002C3729">
        <w:t>you</w:t>
      </w:r>
      <w:r w:rsidRPr="002C3729">
        <w:rPr>
          <w:spacing w:val="11"/>
        </w:rPr>
        <w:t xml:space="preserve"> </w:t>
      </w:r>
      <w:r w:rsidRPr="002C3729">
        <w:t>while</w:t>
      </w:r>
      <w:r w:rsidRPr="002C3729">
        <w:rPr>
          <w:spacing w:val="9"/>
        </w:rPr>
        <w:t xml:space="preserve"> </w:t>
      </w:r>
      <w:r w:rsidRPr="002C3729">
        <w:t>you</w:t>
      </w:r>
      <w:r w:rsidRPr="002C3729">
        <w:rPr>
          <w:spacing w:val="12"/>
        </w:rPr>
        <w:t xml:space="preserve"> </w:t>
      </w:r>
      <w:r w:rsidRPr="002C3729">
        <w:t>were</w:t>
      </w:r>
      <w:r w:rsidRPr="002C3729">
        <w:rPr>
          <w:spacing w:val="8"/>
        </w:rPr>
        <w:t xml:space="preserve"> </w:t>
      </w:r>
      <w:r w:rsidRPr="002C3729">
        <w:t>still</w:t>
      </w:r>
      <w:r w:rsidRPr="002C3729">
        <w:rPr>
          <w:spacing w:val="5"/>
        </w:rPr>
        <w:t xml:space="preserve"> </w:t>
      </w:r>
      <w:r w:rsidRPr="002C3729">
        <w:t>under</w:t>
      </w:r>
      <w:r w:rsidRPr="002C3729">
        <w:rPr>
          <w:spacing w:val="14"/>
        </w:rPr>
        <w:t xml:space="preserve"> </w:t>
      </w:r>
      <w:r w:rsidRPr="002C3729">
        <w:t>the</w:t>
      </w:r>
      <w:r w:rsidRPr="002C3729">
        <w:rPr>
          <w:spacing w:val="9"/>
        </w:rPr>
        <w:t xml:space="preserve"> </w:t>
      </w:r>
      <w:r w:rsidRPr="002C3729">
        <w:t>fig</w:t>
      </w:r>
      <w:r w:rsidRPr="002C3729">
        <w:rPr>
          <w:spacing w:val="5"/>
        </w:rPr>
        <w:t xml:space="preserve"> </w:t>
      </w:r>
      <w:r w:rsidRPr="002C3729">
        <w:t>tree</w:t>
      </w:r>
      <w:r w:rsidRPr="002C3729">
        <w:rPr>
          <w:spacing w:val="8"/>
        </w:rPr>
        <w:t xml:space="preserve"> </w:t>
      </w:r>
      <w:r w:rsidRPr="002C3729">
        <w:t>before</w:t>
      </w:r>
      <w:r w:rsidRPr="002C3729">
        <w:rPr>
          <w:spacing w:val="25"/>
        </w:rPr>
        <w:t xml:space="preserve"> </w:t>
      </w:r>
      <w:r w:rsidRPr="002C3729">
        <w:t>Philip</w:t>
      </w:r>
      <w:r w:rsidRPr="002C3729">
        <w:rPr>
          <w:spacing w:val="12"/>
        </w:rPr>
        <w:t xml:space="preserve"> </w:t>
      </w:r>
      <w:r w:rsidRPr="002C3729">
        <w:t>called</w:t>
      </w:r>
      <w:r w:rsidRPr="002C3729">
        <w:rPr>
          <w:spacing w:val="11"/>
        </w:rPr>
        <w:t xml:space="preserve"> </w:t>
      </w:r>
      <w:r w:rsidRPr="002C3729">
        <w:rPr>
          <w:spacing w:val="-2"/>
        </w:rPr>
        <w:t>you.”</w:t>
      </w:r>
    </w:p>
    <w:p w14:paraId="213B68B2" w14:textId="77777777" w:rsidR="00F975E7" w:rsidRPr="002C3729" w:rsidRDefault="00F975E7" w:rsidP="00F975E7">
      <w:pPr>
        <w:spacing w:after="240"/>
      </w:pPr>
    </w:p>
    <w:p w14:paraId="7F2C4296" w14:textId="77777777" w:rsidR="00F975E7" w:rsidRPr="002C3729" w:rsidRDefault="00F975E7" w:rsidP="00F975E7">
      <w:pPr>
        <w:spacing w:after="240"/>
        <w:rPr>
          <w:spacing w:val="-2"/>
        </w:rPr>
      </w:pPr>
      <w:r w:rsidRPr="002C3729">
        <w:rPr>
          <w:b/>
          <w:bCs/>
          <w:u w:val="single"/>
        </w:rPr>
        <w:t>John 4:16-29</w:t>
      </w:r>
      <w:r w:rsidRPr="002C3729">
        <w:rPr>
          <w:b/>
          <w:bCs/>
          <w:spacing w:val="-5"/>
        </w:rPr>
        <w:t xml:space="preserve"> </w:t>
      </w:r>
      <w:r w:rsidRPr="002C3729">
        <w:t>He</w:t>
      </w:r>
      <w:r w:rsidRPr="002C3729">
        <w:rPr>
          <w:spacing w:val="22"/>
        </w:rPr>
        <w:t xml:space="preserve"> </w:t>
      </w:r>
      <w:r w:rsidRPr="002C3729">
        <w:t>told</w:t>
      </w:r>
      <w:r w:rsidRPr="002C3729">
        <w:rPr>
          <w:spacing w:val="9"/>
        </w:rPr>
        <w:t xml:space="preserve"> </w:t>
      </w:r>
      <w:r w:rsidRPr="002C3729">
        <w:t>her,</w:t>
      </w:r>
      <w:r w:rsidRPr="002C3729">
        <w:rPr>
          <w:spacing w:val="10"/>
        </w:rPr>
        <w:t xml:space="preserve"> </w:t>
      </w:r>
      <w:r w:rsidRPr="002C3729">
        <w:t>“Go,</w:t>
      </w:r>
      <w:r w:rsidRPr="002C3729">
        <w:rPr>
          <w:spacing w:val="10"/>
        </w:rPr>
        <w:t xml:space="preserve"> </w:t>
      </w:r>
      <w:r w:rsidRPr="002C3729">
        <w:t>call</w:t>
      </w:r>
      <w:r w:rsidRPr="002C3729">
        <w:rPr>
          <w:spacing w:val="3"/>
        </w:rPr>
        <w:t xml:space="preserve"> </w:t>
      </w:r>
      <w:r w:rsidRPr="002C3729">
        <w:t>your</w:t>
      </w:r>
      <w:r w:rsidRPr="002C3729">
        <w:rPr>
          <w:spacing w:val="12"/>
        </w:rPr>
        <w:t xml:space="preserve"> </w:t>
      </w:r>
      <w:r w:rsidRPr="002C3729">
        <w:t>husband</w:t>
      </w:r>
      <w:r w:rsidRPr="002C3729">
        <w:rPr>
          <w:spacing w:val="10"/>
        </w:rPr>
        <w:t xml:space="preserve"> </w:t>
      </w:r>
      <w:r w:rsidRPr="002C3729">
        <w:t>and</w:t>
      </w:r>
      <w:r w:rsidRPr="002C3729">
        <w:rPr>
          <w:spacing w:val="9"/>
        </w:rPr>
        <w:t xml:space="preserve"> </w:t>
      </w:r>
      <w:r w:rsidRPr="002C3729">
        <w:t>come</w:t>
      </w:r>
      <w:r w:rsidRPr="002C3729">
        <w:rPr>
          <w:spacing w:val="22"/>
        </w:rPr>
        <w:t xml:space="preserve"> </w:t>
      </w:r>
      <w:r w:rsidRPr="002C3729">
        <w:rPr>
          <w:spacing w:val="-2"/>
        </w:rPr>
        <w:t>back.”</w:t>
      </w:r>
    </w:p>
    <w:p w14:paraId="60037119" w14:textId="77777777" w:rsidR="00F975E7" w:rsidRPr="002C3729" w:rsidRDefault="00F975E7" w:rsidP="00F975E7">
      <w:pPr>
        <w:spacing w:after="240"/>
        <w:rPr>
          <w:spacing w:val="-2"/>
        </w:rPr>
      </w:pPr>
      <w:r w:rsidRPr="002C3729">
        <w:t>“I</w:t>
      </w:r>
      <w:r w:rsidRPr="002C3729">
        <w:rPr>
          <w:spacing w:val="7"/>
        </w:rPr>
        <w:t xml:space="preserve"> </w:t>
      </w:r>
      <w:r w:rsidRPr="002C3729">
        <w:t>have</w:t>
      </w:r>
      <w:r w:rsidRPr="002C3729">
        <w:rPr>
          <w:spacing w:val="5"/>
        </w:rPr>
        <w:t xml:space="preserve"> </w:t>
      </w:r>
      <w:r w:rsidRPr="002C3729">
        <w:t>no</w:t>
      </w:r>
      <w:r w:rsidRPr="002C3729">
        <w:rPr>
          <w:spacing w:val="7"/>
        </w:rPr>
        <w:t xml:space="preserve"> </w:t>
      </w:r>
      <w:r w:rsidRPr="002C3729">
        <w:t>husband,”</w:t>
      </w:r>
      <w:r w:rsidRPr="002C3729">
        <w:rPr>
          <w:spacing w:val="10"/>
        </w:rPr>
        <w:t xml:space="preserve"> </w:t>
      </w:r>
      <w:r w:rsidRPr="002C3729">
        <w:t>she</w:t>
      </w:r>
      <w:r w:rsidRPr="002C3729">
        <w:rPr>
          <w:spacing w:val="20"/>
        </w:rPr>
        <w:t xml:space="preserve"> </w:t>
      </w:r>
      <w:r w:rsidRPr="002C3729">
        <w:rPr>
          <w:spacing w:val="-2"/>
        </w:rPr>
        <w:t>replied.</w:t>
      </w:r>
    </w:p>
    <w:p w14:paraId="7F16A89D" w14:textId="77777777" w:rsidR="00F975E7" w:rsidRPr="002C3729" w:rsidRDefault="00F975E7" w:rsidP="00F975E7">
      <w:pPr>
        <w:spacing w:after="240"/>
      </w:pPr>
      <w:r w:rsidRPr="002C3729">
        <w:t xml:space="preserve">Jesus said to her, “You are right when you say you have no husband. </w:t>
      </w:r>
      <w:r w:rsidRPr="001442DC">
        <w:rPr>
          <w:b/>
          <w:bCs/>
          <w:i/>
          <w:iCs/>
          <w:u w:val="single"/>
        </w:rPr>
        <w:t>The fact is, you have had five husbands</w:t>
      </w:r>
      <w:r w:rsidRPr="002C3729">
        <w:t xml:space="preserve">, </w:t>
      </w:r>
      <w:r w:rsidRPr="001442DC">
        <w:t>and the man you now have is not your husband.</w:t>
      </w:r>
      <w:r w:rsidRPr="002C3729">
        <w:t xml:space="preserve"> What you have just said is quite true.”</w:t>
      </w:r>
    </w:p>
    <w:p w14:paraId="234F9BC1" w14:textId="77777777" w:rsidR="00F975E7" w:rsidRPr="002C3729" w:rsidRDefault="00F975E7" w:rsidP="00F975E7">
      <w:pPr>
        <w:spacing w:after="240"/>
        <w:rPr>
          <w:spacing w:val="-2"/>
        </w:rPr>
      </w:pPr>
      <w:r w:rsidRPr="002C3729">
        <w:t>“Sir,”</w:t>
      </w:r>
      <w:r w:rsidRPr="002C3729">
        <w:rPr>
          <w:spacing w:val="8"/>
        </w:rPr>
        <w:t xml:space="preserve"> </w:t>
      </w:r>
      <w:r w:rsidRPr="002C3729">
        <w:t>the</w:t>
      </w:r>
      <w:r w:rsidRPr="002C3729">
        <w:rPr>
          <w:spacing w:val="4"/>
        </w:rPr>
        <w:t xml:space="preserve"> </w:t>
      </w:r>
      <w:r w:rsidRPr="002C3729">
        <w:t>woman</w:t>
      </w:r>
      <w:r w:rsidRPr="002C3729">
        <w:rPr>
          <w:spacing w:val="7"/>
        </w:rPr>
        <w:t xml:space="preserve"> </w:t>
      </w:r>
      <w:r w:rsidRPr="002C3729">
        <w:t>said,</w:t>
      </w:r>
      <w:r w:rsidRPr="002C3729">
        <w:rPr>
          <w:spacing w:val="7"/>
        </w:rPr>
        <w:t xml:space="preserve"> </w:t>
      </w:r>
      <w:r w:rsidRPr="002C3729">
        <w:t>“I</w:t>
      </w:r>
      <w:r w:rsidRPr="002C3729">
        <w:rPr>
          <w:spacing w:val="6"/>
        </w:rPr>
        <w:t xml:space="preserve"> </w:t>
      </w:r>
      <w:r w:rsidRPr="002C3729">
        <w:t>can</w:t>
      </w:r>
      <w:r w:rsidRPr="002C3729">
        <w:rPr>
          <w:spacing w:val="7"/>
        </w:rPr>
        <w:t xml:space="preserve"> </w:t>
      </w:r>
      <w:r w:rsidRPr="002C3729">
        <w:t>see</w:t>
      </w:r>
      <w:r w:rsidRPr="002C3729">
        <w:rPr>
          <w:spacing w:val="3"/>
        </w:rPr>
        <w:t xml:space="preserve"> </w:t>
      </w:r>
      <w:r w:rsidRPr="002C3729">
        <w:t>that</w:t>
      </w:r>
      <w:r w:rsidRPr="002C3729">
        <w:rPr>
          <w:spacing w:val="15"/>
        </w:rPr>
        <w:t xml:space="preserve"> </w:t>
      </w:r>
      <w:r w:rsidRPr="002C3729">
        <w:t>you</w:t>
      </w:r>
      <w:r w:rsidRPr="002C3729">
        <w:rPr>
          <w:spacing w:val="7"/>
        </w:rPr>
        <w:t xml:space="preserve"> </w:t>
      </w:r>
      <w:r w:rsidRPr="002C3729">
        <w:t>are</w:t>
      </w:r>
      <w:r w:rsidRPr="002C3729">
        <w:rPr>
          <w:spacing w:val="4"/>
        </w:rPr>
        <w:t xml:space="preserve"> </w:t>
      </w:r>
      <w:r w:rsidRPr="002C3729">
        <w:t>a</w:t>
      </w:r>
      <w:r w:rsidRPr="002C3729">
        <w:rPr>
          <w:spacing w:val="12"/>
        </w:rPr>
        <w:t xml:space="preserve"> </w:t>
      </w:r>
      <w:r w:rsidRPr="002C3729">
        <w:rPr>
          <w:spacing w:val="-2"/>
        </w:rPr>
        <w:t>prophet.</w:t>
      </w:r>
    </w:p>
    <w:p w14:paraId="4388CED2" w14:textId="3C3FD25F" w:rsidR="00B514C3" w:rsidRPr="00F975E7" w:rsidRDefault="00B514C3">
      <w:pPr>
        <w:spacing w:after="240"/>
        <w:rPr>
          <w:rFonts w:eastAsiaTheme="minorEastAsia"/>
          <w:kern w:val="0"/>
          <w:lang w:val="en-US" w:eastAsia="en-US"/>
        </w:rPr>
      </w:pPr>
    </w:p>
    <w:sectPr w:rsidR="00B514C3" w:rsidRPr="00F975E7" w:rsidSect="000A47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E7"/>
    <w:rsid w:val="000A47C0"/>
    <w:rsid w:val="00330684"/>
    <w:rsid w:val="00352489"/>
    <w:rsid w:val="005333CB"/>
    <w:rsid w:val="006B09DC"/>
    <w:rsid w:val="006D4731"/>
    <w:rsid w:val="00833833"/>
    <w:rsid w:val="00860BAE"/>
    <w:rsid w:val="00875166"/>
    <w:rsid w:val="00A4074E"/>
    <w:rsid w:val="00B514C3"/>
    <w:rsid w:val="00BC104D"/>
    <w:rsid w:val="00C81D81"/>
    <w:rsid w:val="00D92682"/>
    <w:rsid w:val="00F82EFB"/>
    <w:rsid w:val="00F9688E"/>
    <w:rsid w:val="00F975E7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2F46BE"/>
  <w15:chartTrackingRefBased/>
  <w15:docId w15:val="{3B23B2D1-11BB-C64F-B0F7-CE4A4294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Arial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5E7"/>
    <w:pPr>
      <w:spacing w:afterLines="100" w:line="312" w:lineRule="atLeast"/>
      <w:jc w:val="both"/>
    </w:pPr>
    <w:rPr>
      <w:rFonts w:ascii="Arial" w:hAnsi="Arial" w:cs="Times New Roman"/>
      <w:color w:val="000000"/>
      <w:lang w:val="en" w:eastAsia="e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97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5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5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5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5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5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5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5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0Text">
    <w:name w:val="0 Text"/>
    <w:rsid w:val="00FF1E59"/>
    <w:rPr>
      <w:i/>
      <w:iCs/>
    </w:rPr>
  </w:style>
  <w:style w:type="character" w:customStyle="1" w:styleId="1Text">
    <w:name w:val="1 Text"/>
    <w:rsid w:val="00FF1E59"/>
    <w:rPr>
      <w:b/>
      <w:bCs/>
      <w:i/>
      <w:iCs/>
    </w:rPr>
  </w:style>
  <w:style w:type="character" w:customStyle="1" w:styleId="2Text">
    <w:name w:val="2 Text"/>
    <w:rsid w:val="00FF1E59"/>
    <w:rPr>
      <w:b/>
      <w:bCs/>
      <w:color w:val="0000FF"/>
      <w:sz w:val="24"/>
      <w:szCs w:val="24"/>
    </w:rPr>
  </w:style>
  <w:style w:type="character" w:customStyle="1" w:styleId="3Text">
    <w:name w:val="3 Text"/>
    <w:rsid w:val="00FF1E59"/>
    <w:rPr>
      <w:rFonts w:ascii="Arial" w:eastAsia="Arial" w:hAnsi="Arial" w:cs="Arial"/>
      <w:color w:val="0000FF"/>
      <w:sz w:val="24"/>
      <w:szCs w:val="24"/>
    </w:rPr>
  </w:style>
  <w:style w:type="character" w:customStyle="1" w:styleId="4Text">
    <w:name w:val="4 Text"/>
    <w:rsid w:val="00FF1E59"/>
    <w:rPr>
      <w:b/>
      <w:bCs/>
      <w:color w:val="0000FF"/>
      <w:sz w:val="24"/>
      <w:szCs w:val="24"/>
      <w:u w:val="none"/>
    </w:rPr>
  </w:style>
  <w:style w:type="paragraph" w:customStyle="1" w:styleId="Para01">
    <w:name w:val="Para 01"/>
    <w:basedOn w:val="Normal"/>
    <w:qFormat/>
    <w:rsid w:val="00FF1E59"/>
    <w:pPr>
      <w:spacing w:beforeLines="90" w:afterLines="130" w:line="288" w:lineRule="atLeast"/>
    </w:pPr>
    <w:rPr>
      <w:rFonts w:cs="Arial"/>
    </w:rPr>
  </w:style>
  <w:style w:type="paragraph" w:customStyle="1" w:styleId="Para02">
    <w:name w:val="Para 02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365F91"/>
      <w:sz w:val="27"/>
      <w:szCs w:val="27"/>
    </w:rPr>
  </w:style>
  <w:style w:type="paragraph" w:customStyle="1" w:styleId="Para03">
    <w:name w:val="Para 03"/>
    <w:basedOn w:val="Normal"/>
    <w:qFormat/>
    <w:rsid w:val="00FF1E59"/>
    <w:pPr>
      <w:spacing w:afterLines="26"/>
      <w:jc w:val="left"/>
    </w:pPr>
    <w:rPr>
      <w:color w:val="0000FF"/>
      <w:u w:val="single"/>
    </w:rPr>
  </w:style>
  <w:style w:type="paragraph" w:customStyle="1" w:styleId="Para04">
    <w:name w:val="Para 04"/>
    <w:basedOn w:val="Normal"/>
    <w:qFormat/>
    <w:rsid w:val="00FF1E59"/>
    <w:pPr>
      <w:spacing w:afterLines="43"/>
    </w:pPr>
    <w:rPr>
      <w:i/>
      <w:iCs/>
    </w:rPr>
  </w:style>
  <w:style w:type="paragraph" w:customStyle="1" w:styleId="Para05">
    <w:name w:val="Para 05"/>
    <w:basedOn w:val="Normal"/>
    <w:qFormat/>
    <w:rsid w:val="00FF1E59"/>
    <w:pPr>
      <w:spacing w:afterLines="26"/>
      <w:ind w:leftChars="250" w:left="250"/>
      <w:jc w:val="left"/>
    </w:pPr>
    <w:rPr>
      <w:color w:val="0000FF"/>
      <w:u w:val="single"/>
    </w:rPr>
  </w:style>
  <w:style w:type="paragraph" w:customStyle="1" w:styleId="Para06">
    <w:name w:val="Para 06"/>
    <w:basedOn w:val="Normal"/>
    <w:qFormat/>
    <w:rsid w:val="00FF1E59"/>
    <w:rPr>
      <w:i/>
      <w:iCs/>
    </w:rPr>
  </w:style>
  <w:style w:type="paragraph" w:customStyle="1" w:styleId="Para07">
    <w:name w:val="Para 07"/>
    <w:basedOn w:val="Normal"/>
    <w:qFormat/>
    <w:rsid w:val="00FF1E59"/>
    <w:rPr>
      <w:b/>
      <w:bCs/>
    </w:rPr>
  </w:style>
  <w:style w:type="paragraph" w:customStyle="1" w:styleId="Para08">
    <w:name w:val="Para 08"/>
    <w:basedOn w:val="Normal"/>
    <w:qFormat/>
    <w:rsid w:val="00FF1E59"/>
    <w:pPr>
      <w:spacing w:line="180" w:lineRule="atLeast"/>
    </w:pPr>
    <w:rPr>
      <w:sz w:val="18"/>
      <w:szCs w:val="18"/>
    </w:rPr>
  </w:style>
  <w:style w:type="paragraph" w:customStyle="1" w:styleId="Para09">
    <w:name w:val="Para 09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  <w:u w:val="single"/>
    </w:rPr>
  </w:style>
  <w:style w:type="paragraph" w:customStyle="1" w:styleId="Para10">
    <w:name w:val="Para 10"/>
    <w:basedOn w:val="Normal"/>
    <w:qFormat/>
    <w:rsid w:val="00FF1E59"/>
    <w:pPr>
      <w:spacing w:beforeLines="43" w:afterLines="260" w:line="335" w:lineRule="atLeast"/>
      <w:jc w:val="left"/>
    </w:pPr>
    <w:rPr>
      <w:b/>
      <w:bCs/>
      <w:color w:val="4F81BD"/>
      <w:sz w:val="27"/>
      <w:szCs w:val="27"/>
    </w:rPr>
  </w:style>
  <w:style w:type="paragraph" w:customStyle="1" w:styleId="Para11">
    <w:name w:val="Para 11"/>
    <w:basedOn w:val="Normal"/>
    <w:qFormat/>
    <w:rsid w:val="00FF1E59"/>
    <w:pPr>
      <w:spacing w:beforeLines="130" w:afterLines="130" w:line="288" w:lineRule="atLeast"/>
      <w:jc w:val="left"/>
    </w:pPr>
    <w:rPr>
      <w:rFonts w:cs="Arial"/>
    </w:rPr>
  </w:style>
  <w:style w:type="paragraph" w:customStyle="1" w:styleId="Para12">
    <w:name w:val="Para 12"/>
    <w:basedOn w:val="Normal"/>
    <w:qFormat/>
    <w:rsid w:val="00FF1E59"/>
    <w:pPr>
      <w:spacing w:line="180" w:lineRule="atLeast"/>
      <w:jc w:val="center"/>
    </w:pPr>
    <w:rPr>
      <w:b/>
      <w:bCs/>
      <w:sz w:val="18"/>
      <w:szCs w:val="18"/>
    </w:rPr>
  </w:style>
  <w:style w:type="paragraph" w:customStyle="1" w:styleId="Para13">
    <w:name w:val="Para 13"/>
    <w:basedOn w:val="Normal"/>
    <w:qFormat/>
    <w:rsid w:val="00FF1E59"/>
    <w:pPr>
      <w:spacing w:beforeLines="700" w:afterLines="87" w:line="288" w:lineRule="atLeast"/>
      <w:jc w:val="center"/>
    </w:pPr>
    <w:rPr>
      <w:rFonts w:ascii="Britannic Bold" w:eastAsia="Britannic Bold" w:hAnsi="Britannic Bold" w:cs="Britannic Bold"/>
      <w:color w:val="17365D"/>
      <w:sz w:val="48"/>
      <w:szCs w:val="48"/>
    </w:rPr>
  </w:style>
  <w:style w:type="paragraph" w:customStyle="1" w:styleId="Para14">
    <w:name w:val="Para 14"/>
    <w:basedOn w:val="Normal"/>
    <w:qFormat/>
    <w:rsid w:val="00FF1E59"/>
    <w:pPr>
      <w:spacing w:afterLines="220"/>
    </w:pPr>
    <w:rPr>
      <w:rFonts w:cs="Arial"/>
    </w:rPr>
  </w:style>
  <w:style w:type="paragraph" w:customStyle="1" w:styleId="Para15">
    <w:name w:val="Para 15"/>
    <w:basedOn w:val="Normal"/>
    <w:qFormat/>
    <w:rsid w:val="00FF1E59"/>
    <w:pPr>
      <w:spacing w:afterLines="87" w:line="288" w:lineRule="atLeast"/>
      <w:jc w:val="center"/>
    </w:pPr>
    <w:rPr>
      <w:rFonts w:cs="Arial"/>
    </w:rPr>
  </w:style>
  <w:style w:type="paragraph" w:customStyle="1" w:styleId="Para16">
    <w:name w:val="Para 16"/>
    <w:basedOn w:val="Normal"/>
    <w:qFormat/>
    <w:rsid w:val="00FF1E59"/>
    <w:pPr>
      <w:spacing w:beforeLines="170"/>
    </w:pPr>
    <w:rPr>
      <w:rFonts w:cs="Arial"/>
    </w:rPr>
  </w:style>
  <w:style w:type="paragraph" w:customStyle="1" w:styleId="Para17">
    <w:name w:val="Para 17"/>
    <w:basedOn w:val="Normal"/>
    <w:qFormat/>
    <w:rsid w:val="00FF1E59"/>
    <w:pPr>
      <w:spacing w:afterLines="87"/>
      <w:jc w:val="center"/>
    </w:pPr>
    <w:rPr>
      <w:b/>
      <w:bCs/>
      <w:color w:val="4F81BD"/>
    </w:rPr>
  </w:style>
  <w:style w:type="paragraph" w:customStyle="1" w:styleId="Para18">
    <w:name w:val="Para 18"/>
    <w:basedOn w:val="Normal"/>
    <w:qFormat/>
    <w:rsid w:val="00FF1E59"/>
    <w:pPr>
      <w:spacing w:afterLines="170"/>
    </w:pPr>
    <w:rPr>
      <w:rFonts w:cs="Arial"/>
    </w:rPr>
  </w:style>
  <w:style w:type="paragraph" w:customStyle="1" w:styleId="Para19">
    <w:name w:val="Para 19"/>
    <w:basedOn w:val="Normal"/>
    <w:qFormat/>
    <w:rsid w:val="00FF1E59"/>
    <w:pPr>
      <w:jc w:val="left"/>
    </w:pPr>
    <w:rPr>
      <w:rFonts w:cs="Arial"/>
    </w:rPr>
  </w:style>
  <w:style w:type="paragraph" w:customStyle="1" w:styleId="Para20">
    <w:name w:val="Para 20"/>
    <w:basedOn w:val="Normal"/>
    <w:qFormat/>
    <w:rsid w:val="00FF1E59"/>
    <w:pPr>
      <w:jc w:val="left"/>
    </w:pPr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F975E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 w:eastAsia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5E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 w:eastAsia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5E7"/>
    <w:rPr>
      <w:rFonts w:eastAsiaTheme="majorEastAsia" w:cstheme="majorBidi"/>
      <w:color w:val="0F4761" w:themeColor="accent1" w:themeShade="BF"/>
      <w:sz w:val="28"/>
      <w:szCs w:val="28"/>
      <w:lang w:val="en" w:eastAsia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5E7"/>
    <w:rPr>
      <w:rFonts w:eastAsiaTheme="majorEastAsia" w:cstheme="majorBidi"/>
      <w:i/>
      <w:iCs/>
      <w:color w:val="0F4761" w:themeColor="accent1" w:themeShade="BF"/>
      <w:lang w:val="en" w:eastAsia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5E7"/>
    <w:rPr>
      <w:rFonts w:eastAsiaTheme="majorEastAsia" w:cstheme="majorBidi"/>
      <w:color w:val="0F4761" w:themeColor="accent1" w:themeShade="BF"/>
      <w:lang w:val="en" w:eastAsia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5E7"/>
    <w:rPr>
      <w:rFonts w:eastAsiaTheme="majorEastAsia" w:cstheme="majorBidi"/>
      <w:i/>
      <w:iCs/>
      <w:color w:val="595959" w:themeColor="text1" w:themeTint="A6"/>
      <w:lang w:val="en" w:eastAsia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5E7"/>
    <w:rPr>
      <w:rFonts w:eastAsiaTheme="majorEastAsia" w:cstheme="majorBidi"/>
      <w:color w:val="595959" w:themeColor="text1" w:themeTint="A6"/>
      <w:lang w:val="en" w:eastAsia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5E7"/>
    <w:rPr>
      <w:rFonts w:eastAsiaTheme="majorEastAsia" w:cstheme="majorBidi"/>
      <w:i/>
      <w:iCs/>
      <w:color w:val="272727" w:themeColor="text1" w:themeTint="D8"/>
      <w:lang w:val="en" w:eastAsia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5E7"/>
    <w:rPr>
      <w:rFonts w:eastAsiaTheme="majorEastAsia" w:cstheme="majorBidi"/>
      <w:color w:val="272727" w:themeColor="text1" w:themeTint="D8"/>
      <w:lang w:val="en" w:eastAsia="en"/>
    </w:rPr>
  </w:style>
  <w:style w:type="paragraph" w:styleId="Title">
    <w:name w:val="Title"/>
    <w:basedOn w:val="Normal"/>
    <w:next w:val="Normal"/>
    <w:link w:val="TitleChar"/>
    <w:uiPriority w:val="10"/>
    <w:qFormat/>
    <w:rsid w:val="00F975E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5E7"/>
    <w:rPr>
      <w:rFonts w:asciiTheme="majorHAnsi" w:eastAsiaTheme="majorEastAsia" w:hAnsiTheme="majorHAnsi" w:cstheme="majorBidi"/>
      <w:spacing w:val="-10"/>
      <w:kern w:val="28"/>
      <w:sz w:val="56"/>
      <w:szCs w:val="56"/>
      <w:lang w:val="en" w:eastAsia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5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5E7"/>
    <w:rPr>
      <w:rFonts w:eastAsiaTheme="majorEastAsia" w:cstheme="majorBidi"/>
      <w:color w:val="595959" w:themeColor="text1" w:themeTint="A6"/>
      <w:spacing w:val="15"/>
      <w:sz w:val="28"/>
      <w:szCs w:val="28"/>
      <w:lang w:val="en" w:eastAsia="en"/>
    </w:rPr>
  </w:style>
  <w:style w:type="paragraph" w:styleId="Quote">
    <w:name w:val="Quote"/>
    <w:basedOn w:val="Normal"/>
    <w:next w:val="Normal"/>
    <w:link w:val="QuoteChar"/>
    <w:uiPriority w:val="29"/>
    <w:qFormat/>
    <w:rsid w:val="00F97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5E7"/>
    <w:rPr>
      <w:rFonts w:ascii="Arial" w:hAnsi="Arial" w:cs="Times New Roman"/>
      <w:i/>
      <w:iCs/>
      <w:color w:val="404040" w:themeColor="text1" w:themeTint="BF"/>
      <w:lang w:val="en" w:eastAsia="en"/>
    </w:rPr>
  </w:style>
  <w:style w:type="paragraph" w:styleId="ListParagraph">
    <w:name w:val="List Paragraph"/>
    <w:basedOn w:val="Normal"/>
    <w:uiPriority w:val="34"/>
    <w:qFormat/>
    <w:rsid w:val="00F97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5E7"/>
    <w:rPr>
      <w:rFonts w:ascii="Arial" w:hAnsi="Arial" w:cs="Times New Roman"/>
      <w:i/>
      <w:iCs/>
      <w:color w:val="0F4761" w:themeColor="accent1" w:themeShade="BF"/>
      <w:lang w:val="en" w:eastAsia="en"/>
    </w:rPr>
  </w:style>
  <w:style w:type="character" w:styleId="IntenseReference">
    <w:name w:val="Intense Reference"/>
    <w:basedOn w:val="DefaultParagraphFont"/>
    <w:uiPriority w:val="32"/>
    <w:qFormat/>
    <w:rsid w:val="00F975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B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9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Mc.</dc:creator>
  <cp:keywords/>
  <dc:description/>
  <cp:lastModifiedBy>Andy Mc.</cp:lastModifiedBy>
  <cp:revision>5</cp:revision>
  <dcterms:created xsi:type="dcterms:W3CDTF">2024-11-30T21:56:00Z</dcterms:created>
  <dcterms:modified xsi:type="dcterms:W3CDTF">2024-12-31T02:27:00Z</dcterms:modified>
</cp:coreProperties>
</file>