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D58FE" w14:textId="1A9FC09E" w:rsidR="00B514C3" w:rsidRDefault="00016C75" w:rsidP="00D462B8">
      <w:pPr>
        <w:pStyle w:val="Heading1"/>
        <w:spacing w:after="240"/>
        <w:jc w:val="center"/>
        <w:rPr>
          <w:lang w:val="en-CA"/>
        </w:rPr>
      </w:pPr>
      <w:r>
        <w:rPr>
          <w:lang w:val="en-CA"/>
        </w:rPr>
        <w:t>Seeing the Light</w:t>
      </w:r>
    </w:p>
    <w:p w14:paraId="6768CD94" w14:textId="77777777" w:rsidR="00A7608E" w:rsidRDefault="00A7608E" w:rsidP="00D462B8">
      <w:pPr>
        <w:spacing w:afterLines="0"/>
        <w:jc w:val="left"/>
        <w:rPr>
          <w:lang w:val="en-CA"/>
        </w:rPr>
      </w:pPr>
    </w:p>
    <w:p w14:paraId="566C084F" w14:textId="77777777" w:rsidR="0092302D" w:rsidRDefault="0092302D" w:rsidP="0092302D">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67445927" w14:textId="77777777" w:rsidR="0092302D" w:rsidRDefault="0092302D" w:rsidP="00D462B8">
      <w:pPr>
        <w:spacing w:afterLines="0"/>
        <w:jc w:val="left"/>
        <w:rPr>
          <w:lang w:val="en-CA"/>
        </w:rPr>
      </w:pPr>
    </w:p>
    <w:p w14:paraId="7A1161A6" w14:textId="77777777" w:rsidR="0092302D" w:rsidRDefault="0092302D" w:rsidP="00D462B8">
      <w:pPr>
        <w:spacing w:afterLines="0"/>
        <w:jc w:val="left"/>
        <w:rPr>
          <w:lang w:val="en-CA"/>
        </w:rPr>
      </w:pPr>
    </w:p>
    <w:p w14:paraId="32075840" w14:textId="7D3F38F5" w:rsidR="00A7608E" w:rsidRPr="0092302D" w:rsidRDefault="00A7608E" w:rsidP="00D462B8">
      <w:pPr>
        <w:spacing w:afterLines="0"/>
        <w:jc w:val="left"/>
        <w:rPr>
          <w:b/>
          <w:bCs/>
          <w:sz w:val="28"/>
          <w:szCs w:val="28"/>
          <w:u w:val="single"/>
          <w:lang w:val="en-CA"/>
        </w:rPr>
      </w:pPr>
      <w:r w:rsidRPr="0092302D">
        <w:rPr>
          <w:b/>
          <w:bCs/>
          <w:sz w:val="28"/>
          <w:szCs w:val="28"/>
          <w:u w:val="single"/>
          <w:lang w:val="en-CA"/>
        </w:rPr>
        <w:t xml:space="preserve">51% See or Enter </w:t>
      </w:r>
      <w:r w:rsidR="00D462B8" w:rsidRPr="0092302D">
        <w:rPr>
          <w:b/>
          <w:bCs/>
          <w:sz w:val="28"/>
          <w:szCs w:val="28"/>
          <w:u w:val="single"/>
          <w:lang w:val="en-CA"/>
        </w:rPr>
        <w:t xml:space="preserve">a </w:t>
      </w:r>
      <w:r w:rsidRPr="0092302D">
        <w:rPr>
          <w:b/>
          <w:bCs/>
          <w:sz w:val="28"/>
          <w:szCs w:val="28"/>
          <w:u w:val="single"/>
          <w:lang w:val="en-CA"/>
        </w:rPr>
        <w:t>Bright Light</w:t>
      </w:r>
    </w:p>
    <w:p w14:paraId="7896233B" w14:textId="77777777" w:rsidR="00016C75" w:rsidRDefault="00016C75" w:rsidP="00D462B8">
      <w:pPr>
        <w:spacing w:afterLines="0"/>
        <w:jc w:val="left"/>
        <w:rPr>
          <w:lang w:val="en-CA"/>
        </w:rPr>
      </w:pPr>
    </w:p>
    <w:p w14:paraId="4EC1B565" w14:textId="454FE722" w:rsidR="00A7608E" w:rsidRDefault="00A7608E" w:rsidP="00D462B8">
      <w:pPr>
        <w:spacing w:afterLines="0"/>
        <w:jc w:val="left"/>
      </w:pPr>
      <w:r>
        <w:t>There are two distinct types of light described in this realm once out of the tunnel: concentrated and diffused.</w:t>
      </w:r>
    </w:p>
    <w:p w14:paraId="5BC3FE5F" w14:textId="77777777" w:rsidR="00A7608E" w:rsidRDefault="00A7608E" w:rsidP="00D462B8">
      <w:pPr>
        <w:spacing w:afterLines="0"/>
        <w:jc w:val="left"/>
      </w:pPr>
    </w:p>
    <w:p w14:paraId="39E002E7" w14:textId="4FC98A85" w:rsidR="00A7608E" w:rsidRDefault="00A7608E" w:rsidP="00D462B8">
      <w:pPr>
        <w:spacing w:afterLines="0"/>
        <w:jc w:val="left"/>
      </w:pPr>
      <w:r>
        <w:t xml:space="preserve">Near-death </w:t>
      </w:r>
      <w:proofErr w:type="spellStart"/>
      <w:r>
        <w:t>experiencers</w:t>
      </w:r>
      <w:proofErr w:type="spellEnd"/>
      <w:r>
        <w:t xml:space="preserve"> overwhelmingly describe the light as having a presence — a consciousness. The presence, existing within, or shrouded by the light, is often sensed to be God, Jesus, a powerful spiritual being, or an all-knowing source.</w:t>
      </w:r>
    </w:p>
    <w:p w14:paraId="39047B21" w14:textId="77777777" w:rsidR="00A7608E" w:rsidRDefault="00A7608E" w:rsidP="00D462B8">
      <w:pPr>
        <w:spacing w:afterLines="0"/>
        <w:jc w:val="left"/>
      </w:pPr>
    </w:p>
    <w:p w14:paraId="69A68764" w14:textId="38B3AC0B" w:rsidR="00A7608E" w:rsidRDefault="00A7608E" w:rsidP="00D462B8">
      <w:pPr>
        <w:spacing w:afterLines="0"/>
        <w:jc w:val="left"/>
      </w:pPr>
      <w:r>
        <w:t>The overall environment is described as predominantly lit by the elements contained within it, from the grass, water, flowers, and cities to beings inhabiting this realm themselves. This might account for an environment that is always illuminated or glowing, even though it is rarely described as having a sun or a moon to reflect light. Based on color temperature, this all-pervasive light may be experienced as dawn, midday, or dusk. It is never described as “night-time.”</w:t>
      </w:r>
    </w:p>
    <w:p w14:paraId="49ACE01A" w14:textId="77777777" w:rsidR="00A7608E" w:rsidRDefault="00A7608E" w:rsidP="00D462B8">
      <w:pPr>
        <w:spacing w:afterLines="0"/>
        <w:jc w:val="left"/>
      </w:pPr>
    </w:p>
    <w:p w14:paraId="08802FBA" w14:textId="0FFBF479" w:rsidR="00A7608E" w:rsidRPr="00D462B8" w:rsidRDefault="00A7608E" w:rsidP="00D462B8">
      <w:pPr>
        <w:spacing w:afterLines="0"/>
        <w:jc w:val="left"/>
      </w:pPr>
      <w:r>
        <w:t xml:space="preserve">Some give it some kind of “personality” and see it as a being or deity, though it might be a kind of collective, universal consciousness or group. That would explain the feelings the </w:t>
      </w:r>
      <w:proofErr w:type="spellStart"/>
      <w:r>
        <w:t>NDErs</w:t>
      </w:r>
      <w:proofErr w:type="spellEnd"/>
      <w:r>
        <w:t xml:space="preserve"> have – that they belong and are a part of this communal light, that their true home and unified state of being rests there.</w:t>
      </w:r>
    </w:p>
    <w:p w14:paraId="5032F1EE" w14:textId="77777777" w:rsidR="00016C75" w:rsidRDefault="00016C75" w:rsidP="00D462B8">
      <w:pPr>
        <w:spacing w:afterLines="0"/>
        <w:jc w:val="left"/>
        <w:rPr>
          <w:lang w:val="en-CA"/>
        </w:rPr>
      </w:pPr>
    </w:p>
    <w:p w14:paraId="13929942" w14:textId="77777777" w:rsidR="00016C75" w:rsidRPr="00016C75" w:rsidRDefault="00016C75" w:rsidP="00D462B8">
      <w:pPr>
        <w:spacing w:afterLines="0"/>
        <w:jc w:val="left"/>
        <w:rPr>
          <w:lang w:val="en-CA"/>
        </w:rPr>
      </w:pPr>
    </w:p>
    <w:sectPr w:rsidR="00016C75" w:rsidRPr="00016C75"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75"/>
    <w:rsid w:val="00016C75"/>
    <w:rsid w:val="000A47C0"/>
    <w:rsid w:val="00330684"/>
    <w:rsid w:val="00352489"/>
    <w:rsid w:val="004C054A"/>
    <w:rsid w:val="005333CB"/>
    <w:rsid w:val="00860BAE"/>
    <w:rsid w:val="00875166"/>
    <w:rsid w:val="0092302D"/>
    <w:rsid w:val="00A4074E"/>
    <w:rsid w:val="00A7608E"/>
    <w:rsid w:val="00B514C3"/>
    <w:rsid w:val="00C81D81"/>
    <w:rsid w:val="00D462B8"/>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8E3D2A8"/>
  <w15:chartTrackingRefBased/>
  <w15:docId w15:val="{FB82E0DD-B088-D348-A575-2DE682F3F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016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C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C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16C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16C7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16C7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6C7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6C7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016C75"/>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016C75"/>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016C75"/>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016C75"/>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016C75"/>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016C75"/>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016C75"/>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016C75"/>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016C75"/>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016C7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16C75"/>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016C7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C75"/>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016C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6C75"/>
    <w:rPr>
      <w:rFonts w:ascii="Arial" w:hAnsi="Arial" w:cs="Times New Roman"/>
      <w:i/>
      <w:iCs/>
      <w:color w:val="404040" w:themeColor="text1" w:themeTint="BF"/>
      <w:lang w:val="en" w:eastAsia="en"/>
    </w:rPr>
  </w:style>
  <w:style w:type="paragraph" w:styleId="ListParagraph">
    <w:name w:val="List Paragraph"/>
    <w:basedOn w:val="Normal"/>
    <w:uiPriority w:val="34"/>
    <w:qFormat/>
    <w:rsid w:val="00016C75"/>
    <w:pPr>
      <w:ind w:left="720"/>
      <w:contextualSpacing/>
    </w:pPr>
  </w:style>
  <w:style w:type="character" w:styleId="IntenseEmphasis">
    <w:name w:val="Intense Emphasis"/>
    <w:basedOn w:val="DefaultParagraphFont"/>
    <w:uiPriority w:val="21"/>
    <w:qFormat/>
    <w:rsid w:val="00016C75"/>
    <w:rPr>
      <w:i/>
      <w:iCs/>
      <w:color w:val="0F4761" w:themeColor="accent1" w:themeShade="BF"/>
    </w:rPr>
  </w:style>
  <w:style w:type="paragraph" w:styleId="IntenseQuote">
    <w:name w:val="Intense Quote"/>
    <w:basedOn w:val="Normal"/>
    <w:next w:val="Normal"/>
    <w:link w:val="IntenseQuoteChar"/>
    <w:uiPriority w:val="30"/>
    <w:qFormat/>
    <w:rsid w:val="00016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C75"/>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016C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2025-01-01T04:04:00Z</dcterms:created>
  <dcterms:modified xsi:type="dcterms:W3CDTF">2025-01-14T00:44:00Z</dcterms:modified>
</cp:coreProperties>
</file>