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288529" w14:textId="77777777" w:rsidR="00FA7682" w:rsidRPr="000A297D" w:rsidRDefault="00FA7682" w:rsidP="00FA7682">
      <w:pPr>
        <w:pStyle w:val="Heading1"/>
        <w:spacing w:before="0" w:afterLines="0" w:after="0" w:line="240" w:lineRule="auto"/>
        <w:jc w:val="center"/>
        <w:rPr>
          <w:lang w:val="en-CA"/>
        </w:rPr>
      </w:pPr>
      <w:r>
        <w:rPr>
          <w:lang w:val="en-CA"/>
        </w:rPr>
        <w:t>Resources</w:t>
      </w:r>
      <w:r w:rsidRPr="000A297D">
        <w:rPr>
          <w:lang w:val="en-CA"/>
        </w:rPr>
        <w:t xml:space="preserve"> </w:t>
      </w:r>
      <w:r>
        <w:rPr>
          <w:lang w:val="en-CA"/>
        </w:rPr>
        <w:t>U</w:t>
      </w:r>
      <w:r w:rsidRPr="000A297D">
        <w:rPr>
          <w:lang w:val="en-CA"/>
        </w:rPr>
        <w:t xml:space="preserve">sed in the </w:t>
      </w:r>
      <w:r>
        <w:rPr>
          <w:lang w:val="en-CA"/>
        </w:rPr>
        <w:t>C</w:t>
      </w:r>
      <w:r w:rsidRPr="000A297D">
        <w:rPr>
          <w:lang w:val="en-CA"/>
        </w:rPr>
        <w:t>ourse</w:t>
      </w:r>
    </w:p>
    <w:p w14:paraId="44891CC8" w14:textId="77777777" w:rsidR="00FA7682" w:rsidRDefault="00FA7682" w:rsidP="00FA7682">
      <w:pPr>
        <w:spacing w:afterLines="0" w:line="240" w:lineRule="auto"/>
        <w:jc w:val="left"/>
        <w:rPr>
          <w:lang w:val="en-CA"/>
        </w:rPr>
      </w:pPr>
    </w:p>
    <w:p w14:paraId="5B2208E9" w14:textId="77777777" w:rsidR="00FA7682" w:rsidRPr="00047C64" w:rsidRDefault="00FA7682" w:rsidP="00FA7682">
      <w:pPr>
        <w:spacing w:afterLines="0" w:line="240" w:lineRule="auto"/>
        <w:jc w:val="left"/>
        <w:rPr>
          <w:b/>
          <w:bCs/>
          <w:i/>
          <w:iCs/>
          <w:sz w:val="32"/>
          <w:szCs w:val="32"/>
          <w:u w:val="single"/>
          <w:lang w:val="en-CA"/>
        </w:rPr>
      </w:pPr>
      <w:r w:rsidRPr="00047C64">
        <w:rPr>
          <w:b/>
          <w:bCs/>
          <w:i/>
          <w:iCs/>
          <w:sz w:val="32"/>
          <w:szCs w:val="32"/>
          <w:u w:val="single"/>
          <w:lang w:val="en-CA"/>
        </w:rPr>
        <w:t>Books</w:t>
      </w:r>
    </w:p>
    <w:p w14:paraId="43BCC4D6" w14:textId="77777777" w:rsidR="00FA7682" w:rsidRPr="000A297D" w:rsidRDefault="00FA7682" w:rsidP="00FA7682">
      <w:pPr>
        <w:spacing w:afterLines="0" w:line="240" w:lineRule="auto"/>
        <w:jc w:val="left"/>
        <w:rPr>
          <w:lang w:val="en-CA"/>
        </w:rPr>
      </w:pPr>
    </w:p>
    <w:p w14:paraId="3BD818B0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</w:p>
    <w:p w14:paraId="6C37F4B2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  <w:r w:rsidRPr="00B25030">
        <w:rPr>
          <w:b/>
          <w:bCs/>
          <w:u w:val="single"/>
          <w:lang w:val="en-CA"/>
        </w:rPr>
        <w:t xml:space="preserve">After: A Doctor Explores What Near-Death Experiences Reveal about Life and </w:t>
      </w:r>
    </w:p>
    <w:p w14:paraId="39B34BEC" w14:textId="77777777" w:rsidR="00FA7682" w:rsidRPr="00B25030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  <w:r w:rsidRPr="00B25030">
        <w:rPr>
          <w:b/>
          <w:bCs/>
          <w:u w:val="single"/>
          <w:lang w:val="en-CA"/>
        </w:rPr>
        <w:t>Beyond</w:t>
      </w:r>
    </w:p>
    <w:p w14:paraId="2E746EEF" w14:textId="77777777" w:rsidR="00FA7682" w:rsidRPr="00B25030" w:rsidRDefault="00FA7682" w:rsidP="00FA7682">
      <w:pPr>
        <w:spacing w:afterLines="0" w:line="240" w:lineRule="auto"/>
        <w:jc w:val="left"/>
        <w:rPr>
          <w:i/>
          <w:iCs/>
          <w:lang w:val="en-CA"/>
        </w:rPr>
      </w:pPr>
      <w:r w:rsidRPr="00B25030">
        <w:rPr>
          <w:i/>
          <w:iCs/>
          <w:lang w:val="en-CA"/>
        </w:rPr>
        <w:t>M.D. Greyson, Bruce</w:t>
      </w:r>
    </w:p>
    <w:p w14:paraId="43D08444" w14:textId="77777777" w:rsidR="00FA7682" w:rsidRDefault="00FA7682" w:rsidP="00FA7682">
      <w:pPr>
        <w:spacing w:afterLines="0" w:line="240" w:lineRule="auto"/>
        <w:jc w:val="left"/>
        <w:rPr>
          <w:lang w:val="en-CA"/>
        </w:rPr>
      </w:pPr>
    </w:p>
    <w:p w14:paraId="316EFC72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US"/>
        </w:rPr>
      </w:pPr>
    </w:p>
    <w:p w14:paraId="09D76FCB" w14:textId="77777777" w:rsidR="00FA7682" w:rsidRPr="00B25030" w:rsidRDefault="00FA7682" w:rsidP="00FA7682">
      <w:pPr>
        <w:spacing w:afterLines="0" w:line="240" w:lineRule="auto"/>
        <w:jc w:val="left"/>
        <w:rPr>
          <w:b/>
          <w:bCs/>
          <w:u w:val="single"/>
          <w:lang w:val="en-US"/>
        </w:rPr>
      </w:pPr>
      <w:r w:rsidRPr="00B25030">
        <w:rPr>
          <w:b/>
          <w:bCs/>
          <w:u w:val="single"/>
          <w:lang w:val="en-US"/>
        </w:rPr>
        <w:t>Rethinking Suicide: Why Prevention Fails, and How We Can Do Better</w:t>
      </w:r>
    </w:p>
    <w:p w14:paraId="28E87213" w14:textId="77777777" w:rsidR="00FA7682" w:rsidRDefault="00FA7682" w:rsidP="00FA7682">
      <w:pPr>
        <w:spacing w:afterLines="0" w:line="240" w:lineRule="auto"/>
        <w:jc w:val="left"/>
        <w:rPr>
          <w:i/>
          <w:iCs/>
          <w:lang w:val="en-US"/>
        </w:rPr>
      </w:pPr>
      <w:r>
        <w:rPr>
          <w:i/>
          <w:iCs/>
          <w:lang w:val="en-US"/>
        </w:rPr>
        <w:t>Craig J Bryan</w:t>
      </w:r>
    </w:p>
    <w:p w14:paraId="786D06A2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US"/>
        </w:rPr>
      </w:pPr>
    </w:p>
    <w:p w14:paraId="09A47CDA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US"/>
        </w:rPr>
      </w:pPr>
    </w:p>
    <w:p w14:paraId="06565E63" w14:textId="77777777" w:rsidR="00FA7682" w:rsidRDefault="00FA7682" w:rsidP="00FA7682">
      <w:pPr>
        <w:spacing w:afterLines="0" w:line="240" w:lineRule="auto"/>
        <w:jc w:val="left"/>
        <w:rPr>
          <w:rStyle w:val="a-size-base"/>
          <w:rFonts w:cs="Arial"/>
          <w:i/>
          <w:iCs/>
          <w:color w:val="auto"/>
        </w:rPr>
      </w:pPr>
      <w:r w:rsidRPr="00B25030">
        <w:rPr>
          <w:b/>
          <w:bCs/>
          <w:u w:val="single"/>
          <w:lang w:val="en-US"/>
        </w:rPr>
        <w:t>Small Talk</w:t>
      </w:r>
      <w:r w:rsidRPr="00B25030">
        <w:rPr>
          <w:i/>
          <w:iCs/>
          <w:lang w:val="en-US"/>
        </w:rPr>
        <w:br/>
      </w:r>
      <w:r w:rsidRPr="00B25030">
        <w:rPr>
          <w:rStyle w:val="a-size-base"/>
          <w:rFonts w:cs="Arial"/>
          <w:i/>
          <w:iCs/>
          <w:color w:val="auto"/>
        </w:rPr>
        <w:t>Richard Pink</w:t>
      </w:r>
      <w:r w:rsidRPr="00B25030">
        <w:rPr>
          <w:rStyle w:val="apple-converted-space"/>
          <w:rFonts w:cs="Arial"/>
          <w:i/>
          <w:iCs/>
          <w:color w:val="auto"/>
        </w:rPr>
        <w:t> </w:t>
      </w:r>
      <w:r w:rsidRPr="00B25030">
        <w:rPr>
          <w:rStyle w:val="a-size-base"/>
          <w:rFonts w:cs="Arial"/>
          <w:i/>
          <w:iCs/>
          <w:color w:val="auto"/>
        </w:rPr>
        <w:t>and</w:t>
      </w:r>
      <w:r w:rsidRPr="00B25030">
        <w:rPr>
          <w:rStyle w:val="apple-converted-space"/>
          <w:rFonts w:cs="Arial"/>
          <w:i/>
          <w:iCs/>
          <w:color w:val="auto"/>
        </w:rPr>
        <w:t> </w:t>
      </w:r>
      <w:r w:rsidRPr="00B25030">
        <w:rPr>
          <w:rStyle w:val="a-size-base"/>
          <w:rFonts w:cs="Arial"/>
          <w:i/>
          <w:iCs/>
          <w:color w:val="auto"/>
        </w:rPr>
        <w:t>Roxanne Pink</w:t>
      </w:r>
    </w:p>
    <w:p w14:paraId="3A6FAF5E" w14:textId="77777777" w:rsidR="00FA7682" w:rsidRDefault="00FA7682" w:rsidP="00FA7682">
      <w:pPr>
        <w:spacing w:afterLines="0" w:line="240" w:lineRule="auto"/>
        <w:jc w:val="left"/>
        <w:rPr>
          <w:rStyle w:val="a-size-base"/>
          <w:rFonts w:cs="Arial"/>
          <w:i/>
          <w:iCs/>
          <w:color w:val="auto"/>
        </w:rPr>
      </w:pPr>
    </w:p>
    <w:p w14:paraId="69A773DA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</w:rPr>
      </w:pPr>
    </w:p>
    <w:p w14:paraId="58144FB4" w14:textId="77777777" w:rsidR="00FA7682" w:rsidRPr="00B25030" w:rsidRDefault="00FA7682" w:rsidP="00FA7682">
      <w:pPr>
        <w:spacing w:afterLines="0" w:line="240" w:lineRule="auto"/>
        <w:jc w:val="left"/>
        <w:rPr>
          <w:b/>
          <w:bCs/>
          <w:u w:val="single"/>
        </w:rPr>
      </w:pPr>
      <w:r w:rsidRPr="00B25030">
        <w:rPr>
          <w:b/>
          <w:bCs/>
          <w:u w:val="single"/>
        </w:rPr>
        <w:t xml:space="preserve">Suicide and Social Justice </w:t>
      </w:r>
    </w:p>
    <w:p w14:paraId="1E42A09B" w14:textId="77777777" w:rsidR="00FA7682" w:rsidRPr="00B25030" w:rsidRDefault="00FA7682" w:rsidP="00FA7682">
      <w:pPr>
        <w:spacing w:afterLines="0" w:line="240" w:lineRule="auto"/>
        <w:jc w:val="left"/>
        <w:rPr>
          <w:i/>
          <w:iCs/>
        </w:rPr>
      </w:pPr>
      <w:r w:rsidRPr="00B25030">
        <w:rPr>
          <w:i/>
          <w:iCs/>
        </w:rPr>
        <w:t>Mark E. Button and Ian Marsh</w:t>
      </w:r>
    </w:p>
    <w:p w14:paraId="7D182994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</w:p>
    <w:p w14:paraId="230019B7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</w:p>
    <w:p w14:paraId="55E73A33" w14:textId="77777777" w:rsidR="00FA7682" w:rsidRPr="00B25030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  <w:r w:rsidRPr="00B25030">
        <w:rPr>
          <w:b/>
          <w:bCs/>
          <w:u w:val="single"/>
          <w:lang w:val="en-CA"/>
        </w:rPr>
        <w:t xml:space="preserve">Hello I Want to Die Please Fix Me </w:t>
      </w:r>
    </w:p>
    <w:p w14:paraId="22B0A3A0" w14:textId="77777777" w:rsidR="00FA7682" w:rsidRPr="00B25030" w:rsidRDefault="00FA7682" w:rsidP="00FA7682">
      <w:pPr>
        <w:spacing w:afterLines="0" w:line="240" w:lineRule="auto"/>
        <w:jc w:val="left"/>
        <w:rPr>
          <w:i/>
          <w:iCs/>
          <w:lang w:val="en-CA"/>
        </w:rPr>
      </w:pPr>
      <w:r w:rsidRPr="00B25030">
        <w:rPr>
          <w:i/>
          <w:iCs/>
          <w:lang w:val="en-CA"/>
        </w:rPr>
        <w:t>Anna Mehler Paperny</w:t>
      </w:r>
    </w:p>
    <w:p w14:paraId="6D81F695" w14:textId="77777777" w:rsidR="00FA7682" w:rsidRDefault="00FA7682" w:rsidP="00FA7682">
      <w:pPr>
        <w:spacing w:afterLines="0" w:line="240" w:lineRule="auto"/>
        <w:jc w:val="left"/>
      </w:pPr>
    </w:p>
    <w:p w14:paraId="2DDD9A95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</w:p>
    <w:p w14:paraId="2980018C" w14:textId="77777777" w:rsidR="00FA7682" w:rsidRPr="00B25030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  <w:r w:rsidRPr="00B25030">
        <w:rPr>
          <w:b/>
          <w:bCs/>
          <w:u w:val="single"/>
          <w:lang w:val="en-CA"/>
        </w:rPr>
        <w:t>Critical Suicidology</w:t>
      </w:r>
    </w:p>
    <w:p w14:paraId="2EC83346" w14:textId="77777777" w:rsidR="00FA7682" w:rsidRPr="00B25030" w:rsidRDefault="00FA7682" w:rsidP="00FA7682">
      <w:pPr>
        <w:spacing w:afterLines="0" w:line="240" w:lineRule="auto"/>
        <w:jc w:val="left"/>
        <w:rPr>
          <w:i/>
          <w:iCs/>
          <w:lang w:val="en-CA"/>
        </w:rPr>
      </w:pPr>
      <w:r w:rsidRPr="00B25030">
        <w:rPr>
          <w:i/>
          <w:iCs/>
          <w:lang w:val="en-CA"/>
        </w:rPr>
        <w:t>Jennifer White, Ian Marsh, Michael J. Kral, and Jonathan Morris</w:t>
      </w:r>
    </w:p>
    <w:p w14:paraId="5163CEFC" w14:textId="77777777" w:rsidR="00FA7682" w:rsidRDefault="00FA7682" w:rsidP="00FA7682">
      <w:pPr>
        <w:spacing w:afterLines="0" w:line="240" w:lineRule="auto"/>
        <w:jc w:val="left"/>
        <w:outlineLvl w:val="0"/>
        <w:rPr>
          <w:rFonts w:eastAsia="Times New Roman" w:cs="Arial"/>
          <w:color w:val="auto"/>
          <w:kern w:val="36"/>
          <w:lang w:val="en-CA" w:eastAsia="en-US"/>
          <w14:ligatures w14:val="none"/>
        </w:rPr>
      </w:pPr>
    </w:p>
    <w:p w14:paraId="7D08691E" w14:textId="77777777" w:rsidR="00FA7682" w:rsidRDefault="00FA7682" w:rsidP="00FA7682">
      <w:pPr>
        <w:spacing w:afterLines="0" w:line="240" w:lineRule="auto"/>
        <w:jc w:val="left"/>
        <w:outlineLvl w:val="0"/>
        <w:rPr>
          <w:rFonts w:eastAsia="Times New Roman" w:cs="Arial"/>
          <w:b/>
          <w:bCs/>
          <w:color w:val="auto"/>
          <w:kern w:val="36"/>
          <w:u w:val="single"/>
          <w:lang w:val="en-CA" w:eastAsia="en-US"/>
          <w14:ligatures w14:val="none"/>
        </w:rPr>
      </w:pPr>
    </w:p>
    <w:p w14:paraId="46B5A05B" w14:textId="77777777" w:rsidR="00FA7682" w:rsidRPr="00B25030" w:rsidRDefault="00FA7682" w:rsidP="00FA7682">
      <w:pPr>
        <w:spacing w:afterLines="0" w:line="240" w:lineRule="auto"/>
        <w:jc w:val="left"/>
        <w:outlineLvl w:val="0"/>
        <w:rPr>
          <w:rFonts w:eastAsia="Times New Roman" w:cs="Arial"/>
          <w:b/>
          <w:bCs/>
          <w:color w:val="auto"/>
          <w:kern w:val="36"/>
          <w:u w:val="single"/>
          <w:lang w:val="en-CA" w:eastAsia="en-US"/>
          <w14:ligatures w14:val="none"/>
        </w:rPr>
      </w:pPr>
      <w:r w:rsidRPr="00B25030">
        <w:rPr>
          <w:rFonts w:eastAsia="Times New Roman" w:cs="Arial"/>
          <w:b/>
          <w:bCs/>
          <w:color w:val="auto"/>
          <w:kern w:val="36"/>
          <w:u w:val="single"/>
          <w:lang w:val="en-CA" w:eastAsia="en-US"/>
          <w14:ligatures w14:val="none"/>
        </w:rPr>
        <w:t>Suicide and Social Justice</w:t>
      </w:r>
    </w:p>
    <w:p w14:paraId="40D591A9" w14:textId="77777777" w:rsidR="00FA7682" w:rsidRPr="00B25030" w:rsidRDefault="00FA7682" w:rsidP="00FA7682">
      <w:pPr>
        <w:spacing w:afterLines="0" w:line="240" w:lineRule="auto"/>
        <w:jc w:val="left"/>
        <w:outlineLvl w:val="0"/>
        <w:rPr>
          <w:rFonts w:eastAsia="Times New Roman" w:cs="Arial"/>
          <w:i/>
          <w:iCs/>
          <w:color w:val="auto"/>
          <w:kern w:val="36"/>
          <w:lang w:val="en-CA" w:eastAsia="en-US"/>
          <w14:ligatures w14:val="none"/>
        </w:rPr>
      </w:pPr>
      <w:r w:rsidRPr="00B25030">
        <w:rPr>
          <w:rFonts w:eastAsia="Times New Roman" w:cs="Arial"/>
          <w:i/>
          <w:iCs/>
          <w:color w:val="auto"/>
          <w:kern w:val="36"/>
          <w:lang w:val="en-CA" w:eastAsia="en-US"/>
          <w14:ligatures w14:val="none"/>
        </w:rPr>
        <w:t>Mark E. Button and Ian Marsh</w:t>
      </w:r>
    </w:p>
    <w:p w14:paraId="5C41C8A0" w14:textId="77777777" w:rsidR="00FA7682" w:rsidRDefault="00FA7682" w:rsidP="00FA7682">
      <w:pPr>
        <w:spacing w:afterLines="0" w:line="240" w:lineRule="auto"/>
        <w:jc w:val="left"/>
        <w:rPr>
          <w:lang w:val="en-CA"/>
        </w:rPr>
      </w:pPr>
    </w:p>
    <w:p w14:paraId="74492B32" w14:textId="77777777" w:rsidR="00A6041A" w:rsidRDefault="00A6041A" w:rsidP="00FA7682">
      <w:pPr>
        <w:spacing w:afterLines="0" w:line="240" w:lineRule="auto"/>
        <w:jc w:val="left"/>
        <w:rPr>
          <w:lang w:val="en-CA"/>
        </w:rPr>
      </w:pPr>
    </w:p>
    <w:p w14:paraId="60C64FAC" w14:textId="5DFF1A3A" w:rsidR="00A6041A" w:rsidRPr="00A6041A" w:rsidRDefault="00A6041A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  <w:r w:rsidRPr="00A6041A">
        <w:rPr>
          <w:b/>
          <w:bCs/>
          <w:u w:val="single"/>
          <w:lang w:val="en-CA"/>
        </w:rPr>
        <w:t xml:space="preserve">How I Stayed Alive When My Brain Was Trying </w:t>
      </w:r>
      <w:proofErr w:type="gramStart"/>
      <w:r w:rsidRPr="00A6041A">
        <w:rPr>
          <w:b/>
          <w:bCs/>
          <w:u w:val="single"/>
          <w:lang w:val="en-CA"/>
        </w:rPr>
        <w:t>To</w:t>
      </w:r>
      <w:proofErr w:type="gramEnd"/>
      <w:r w:rsidRPr="00A6041A">
        <w:rPr>
          <w:b/>
          <w:bCs/>
          <w:u w:val="single"/>
          <w:lang w:val="en-CA"/>
        </w:rPr>
        <w:t xml:space="preserve"> Kill Me</w:t>
      </w:r>
    </w:p>
    <w:p w14:paraId="2EA300D1" w14:textId="0F881EDC" w:rsidR="00A6041A" w:rsidRPr="00A6041A" w:rsidRDefault="00A6041A" w:rsidP="00FA7682">
      <w:pPr>
        <w:spacing w:afterLines="0" w:line="240" w:lineRule="auto"/>
        <w:jc w:val="left"/>
        <w:rPr>
          <w:i/>
          <w:iCs/>
          <w:lang w:val="en-CA"/>
        </w:rPr>
      </w:pPr>
      <w:r w:rsidRPr="00A6041A">
        <w:rPr>
          <w:i/>
          <w:iCs/>
          <w:lang w:val="en-CA"/>
        </w:rPr>
        <w:t>Susan Rose Blauner</w:t>
      </w:r>
    </w:p>
    <w:p w14:paraId="62BA7FDC" w14:textId="77777777" w:rsidR="00FA7682" w:rsidRDefault="00FA7682" w:rsidP="00FA7682">
      <w:pPr>
        <w:spacing w:afterLines="0" w:line="240" w:lineRule="auto"/>
        <w:jc w:val="left"/>
        <w:rPr>
          <w:lang w:val="en-CA"/>
        </w:rPr>
      </w:pPr>
    </w:p>
    <w:p w14:paraId="27C7FDAE" w14:textId="77777777" w:rsidR="00FA7682" w:rsidRDefault="00FA7682" w:rsidP="00FA7682">
      <w:pPr>
        <w:spacing w:afterLines="0" w:line="240" w:lineRule="auto"/>
        <w:jc w:val="left"/>
        <w:rPr>
          <w:lang w:val="en-CA"/>
        </w:rPr>
      </w:pPr>
    </w:p>
    <w:p w14:paraId="0DCC2705" w14:textId="77777777" w:rsidR="00A6041A" w:rsidRDefault="00A6041A" w:rsidP="00FA7682">
      <w:pPr>
        <w:spacing w:afterLines="0" w:line="240" w:lineRule="auto"/>
        <w:jc w:val="left"/>
        <w:rPr>
          <w:lang w:val="en-CA"/>
        </w:rPr>
      </w:pPr>
    </w:p>
    <w:p w14:paraId="13C6A492" w14:textId="77777777" w:rsidR="00A6041A" w:rsidRDefault="00A6041A" w:rsidP="00FA7682">
      <w:pPr>
        <w:spacing w:afterLines="0" w:line="240" w:lineRule="auto"/>
        <w:jc w:val="left"/>
        <w:rPr>
          <w:lang w:val="en-CA"/>
        </w:rPr>
      </w:pPr>
    </w:p>
    <w:p w14:paraId="22A1E267" w14:textId="77777777" w:rsidR="00A6041A" w:rsidRDefault="00A6041A" w:rsidP="00FA7682">
      <w:pPr>
        <w:spacing w:afterLines="0" w:line="240" w:lineRule="auto"/>
        <w:jc w:val="left"/>
        <w:rPr>
          <w:lang w:val="en-CA"/>
        </w:rPr>
      </w:pPr>
    </w:p>
    <w:p w14:paraId="780B44F5" w14:textId="77777777" w:rsidR="00A6041A" w:rsidRDefault="00A6041A" w:rsidP="00FA7682">
      <w:pPr>
        <w:spacing w:afterLines="0" w:line="240" w:lineRule="auto"/>
        <w:jc w:val="left"/>
        <w:rPr>
          <w:lang w:val="en-CA"/>
        </w:rPr>
      </w:pPr>
    </w:p>
    <w:p w14:paraId="2C68D5D8" w14:textId="77777777" w:rsidR="00A6041A" w:rsidRDefault="00A6041A" w:rsidP="00FA7682">
      <w:pPr>
        <w:spacing w:afterLines="0" w:line="240" w:lineRule="auto"/>
        <w:jc w:val="left"/>
        <w:rPr>
          <w:lang w:val="en-CA"/>
        </w:rPr>
      </w:pPr>
    </w:p>
    <w:p w14:paraId="5FD09896" w14:textId="77777777" w:rsidR="00A6041A" w:rsidRDefault="00A6041A" w:rsidP="00FA7682">
      <w:pPr>
        <w:spacing w:afterLines="0" w:line="240" w:lineRule="auto"/>
        <w:jc w:val="left"/>
        <w:rPr>
          <w:lang w:val="en-CA"/>
        </w:rPr>
      </w:pPr>
    </w:p>
    <w:p w14:paraId="3E5BBF1F" w14:textId="77777777" w:rsidR="00FA7682" w:rsidRDefault="00FA7682" w:rsidP="00FA7682">
      <w:pPr>
        <w:pStyle w:val="Heading1"/>
        <w:spacing w:before="0" w:afterLines="0" w:after="0" w:line="240" w:lineRule="auto"/>
        <w:jc w:val="left"/>
        <w:rPr>
          <w:lang w:val="en-CA"/>
        </w:rPr>
      </w:pPr>
      <w:r>
        <w:rPr>
          <w:lang w:val="en-CA"/>
        </w:rPr>
        <w:lastRenderedPageBreak/>
        <w:t>Online references</w:t>
      </w:r>
    </w:p>
    <w:p w14:paraId="60BFE9F7" w14:textId="77777777" w:rsidR="00FA7682" w:rsidRDefault="00FA7682" w:rsidP="00FA7682">
      <w:pPr>
        <w:spacing w:afterLines="0" w:line="240" w:lineRule="auto"/>
        <w:jc w:val="left"/>
        <w:rPr>
          <w:lang w:val="en-CA"/>
        </w:rPr>
      </w:pPr>
    </w:p>
    <w:p w14:paraId="3D7FA38A" w14:textId="77777777" w:rsidR="00FA7682" w:rsidRPr="00047C64" w:rsidRDefault="00FA7682" w:rsidP="00FA7682">
      <w:pPr>
        <w:spacing w:afterLines="0" w:line="240" w:lineRule="auto"/>
        <w:jc w:val="left"/>
        <w:rPr>
          <w:b/>
          <w:bCs/>
          <w:i/>
          <w:iCs/>
          <w:sz w:val="32"/>
          <w:szCs w:val="32"/>
          <w:u w:val="single"/>
          <w:lang w:val="en-CA"/>
        </w:rPr>
      </w:pPr>
      <w:r w:rsidRPr="00047C64">
        <w:rPr>
          <w:b/>
          <w:bCs/>
          <w:i/>
          <w:iCs/>
          <w:sz w:val="32"/>
          <w:szCs w:val="32"/>
          <w:u w:val="single"/>
          <w:lang w:val="en-CA"/>
        </w:rPr>
        <w:t>Videos</w:t>
      </w:r>
    </w:p>
    <w:p w14:paraId="64B1B3CE" w14:textId="77777777" w:rsidR="00FA7682" w:rsidRPr="00CB4BA6" w:rsidRDefault="00FA7682" w:rsidP="00FA7682">
      <w:pPr>
        <w:spacing w:afterLines="0" w:line="240" w:lineRule="auto"/>
        <w:jc w:val="left"/>
        <w:rPr>
          <w:b/>
          <w:bCs/>
          <w:i/>
          <w:iCs/>
          <w:u w:val="single"/>
          <w:lang w:val="en-CA"/>
        </w:rPr>
      </w:pPr>
    </w:p>
    <w:p w14:paraId="104BDB67" w14:textId="77777777" w:rsidR="00FA7682" w:rsidRDefault="00FA7682" w:rsidP="00FA7682">
      <w:pPr>
        <w:spacing w:afterLines="0" w:line="240" w:lineRule="auto"/>
        <w:jc w:val="left"/>
        <w:rPr>
          <w:b/>
          <w:bCs/>
          <w:u w:val="single"/>
          <w:lang w:val="en-CA"/>
        </w:rPr>
      </w:pPr>
      <w:r w:rsidRPr="00D1164B">
        <w:rPr>
          <w:b/>
          <w:bCs/>
          <w:u w:val="single"/>
          <w:lang w:val="en-CA"/>
        </w:rPr>
        <w:t>The "Slow Suic</w:t>
      </w:r>
      <w:r>
        <w:rPr>
          <w:b/>
          <w:bCs/>
          <w:u w:val="single"/>
          <w:lang w:val="en-CA"/>
        </w:rPr>
        <w:t>i</w:t>
      </w:r>
      <w:r w:rsidRPr="00D1164B">
        <w:rPr>
          <w:b/>
          <w:bCs/>
          <w:u w:val="single"/>
          <w:lang w:val="en-CA"/>
        </w:rPr>
        <w:t>de" Epidemic Nobody Talks About</w:t>
      </w:r>
    </w:p>
    <w:p w14:paraId="492CB1AB" w14:textId="77777777" w:rsidR="00FA7682" w:rsidRPr="008F1142" w:rsidRDefault="00FA7682" w:rsidP="00FA7682">
      <w:pPr>
        <w:spacing w:afterLines="0" w:line="240" w:lineRule="auto"/>
        <w:jc w:val="left"/>
        <w:rPr>
          <w:rFonts w:cs="Arial"/>
          <w:lang w:val="en-CA"/>
        </w:rPr>
      </w:pPr>
    </w:p>
    <w:p w14:paraId="52A8D040" w14:textId="77777777" w:rsidR="00FA7682" w:rsidRPr="008F1142" w:rsidRDefault="00FA7682" w:rsidP="00FA7682">
      <w:pPr>
        <w:spacing w:afterLines="0" w:line="240" w:lineRule="auto"/>
        <w:jc w:val="left"/>
        <w:rPr>
          <w:rFonts w:cs="Arial"/>
          <w:color w:val="auto"/>
          <w:lang w:val="en-CA"/>
        </w:rPr>
      </w:pPr>
      <w:r w:rsidRPr="008F1142">
        <w:rPr>
          <w:rFonts w:cs="Arial"/>
          <w:color w:val="auto"/>
          <w:lang w:val="en-CA"/>
        </w:rPr>
        <w:t>From: Healthy Gamer</w:t>
      </w:r>
    </w:p>
    <w:p w14:paraId="314A0D01" w14:textId="77777777" w:rsidR="00FA7682" w:rsidRPr="008F1142" w:rsidRDefault="00FA7682" w:rsidP="00FA7682">
      <w:pPr>
        <w:spacing w:afterLines="0" w:line="240" w:lineRule="auto"/>
        <w:jc w:val="left"/>
        <w:rPr>
          <w:rFonts w:cs="Arial"/>
          <w:color w:val="auto"/>
          <w:lang w:val="en-CA"/>
        </w:rPr>
      </w:pPr>
      <w:r w:rsidRPr="008F1142">
        <w:rPr>
          <w:rFonts w:cs="Arial"/>
          <w:color w:val="auto"/>
          <w:lang w:val="en-CA"/>
        </w:rPr>
        <w:t>https://www.youtube.com/watch?v=NkRvfSGq0Qk&amp;rco=1</w:t>
      </w:r>
    </w:p>
    <w:p w14:paraId="00E1AC78" w14:textId="77777777" w:rsidR="00FA7682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</w:p>
    <w:p w14:paraId="6CA2278C" w14:textId="77777777" w:rsidR="00FA7682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</w:p>
    <w:p w14:paraId="23D4094B" w14:textId="77777777" w:rsidR="00FA7682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</w:p>
    <w:p w14:paraId="1875429D" w14:textId="77777777" w:rsidR="00FA7682" w:rsidRPr="00BF153C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b/>
          <w:bCs/>
          <w:sz w:val="32"/>
          <w:szCs w:val="32"/>
          <w:u w:val="single"/>
          <w:lang w:val="en-CA"/>
        </w:rPr>
      </w:pPr>
      <w:r w:rsidRPr="00BF153C">
        <w:rPr>
          <w:b/>
          <w:bCs/>
          <w:sz w:val="32"/>
          <w:szCs w:val="32"/>
          <w:u w:val="single"/>
          <w:lang w:val="en-CA"/>
        </w:rPr>
        <w:t>Websites</w:t>
      </w:r>
    </w:p>
    <w:p w14:paraId="658935A2" w14:textId="77777777" w:rsidR="00FA7682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</w:p>
    <w:p w14:paraId="5BDB7552" w14:textId="77777777" w:rsidR="00FA7682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  <w:r>
        <w:rPr>
          <w:lang w:val="en-CA"/>
        </w:rPr>
        <w:t>Animal Suicide</w:t>
      </w:r>
    </w:p>
    <w:p w14:paraId="0D30B318" w14:textId="77777777" w:rsidR="00FA7682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  <w:r w:rsidRPr="00BF153C">
        <w:rPr>
          <w:lang w:val="en-CA"/>
        </w:rPr>
        <w:t>https://en.wikipedia.org/wiki/Animal_suicide</w:t>
      </w:r>
    </w:p>
    <w:p w14:paraId="20534D34" w14:textId="77777777" w:rsidR="00FA7682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</w:p>
    <w:p w14:paraId="36C5812F" w14:textId="77777777" w:rsidR="00FA7682" w:rsidRDefault="00FA7682" w:rsidP="00FA7682">
      <w:pPr>
        <w:spacing w:afterLines="0" w:line="240" w:lineRule="auto"/>
        <w:jc w:val="left"/>
        <w:rPr>
          <w:rFonts w:cs="Arial"/>
          <w:lang w:val="en-CA"/>
        </w:rPr>
      </w:pPr>
    </w:p>
    <w:p w14:paraId="51F9B1E1" w14:textId="77777777" w:rsidR="00FA7682" w:rsidRPr="006663D3" w:rsidRDefault="00FA7682" w:rsidP="00FA7682">
      <w:pPr>
        <w:spacing w:afterLines="0" w:line="240" w:lineRule="auto"/>
        <w:jc w:val="left"/>
        <w:rPr>
          <w:rFonts w:cs="Arial"/>
          <w:lang w:val="en-CA"/>
        </w:rPr>
      </w:pPr>
      <w:r>
        <w:rPr>
          <w:rFonts w:cs="Arial"/>
          <w:lang w:val="en-CA"/>
        </w:rPr>
        <w:t>Highly Sensitive People (HSP) and Suicidality</w:t>
      </w:r>
      <w:r>
        <w:rPr>
          <w:rFonts w:cs="Arial"/>
          <w:lang w:val="en-CA"/>
        </w:rPr>
        <w:br/>
      </w:r>
      <w:r w:rsidRPr="00747D69">
        <w:rPr>
          <w:rFonts w:cs="Arial"/>
          <w:lang w:val="en-CA"/>
        </w:rPr>
        <w:t>https://drelaynedaniels.com/6-reasons-hsps-have-a-higher-risk-of-suicide/</w:t>
      </w:r>
    </w:p>
    <w:p w14:paraId="7329DB5A" w14:textId="77777777" w:rsidR="00FA7682" w:rsidRPr="000A297D" w:rsidRDefault="00FA7682" w:rsidP="00FA7682">
      <w:pPr>
        <w:pBdr>
          <w:bottom w:val="single" w:sz="6" w:space="1" w:color="auto"/>
        </w:pBdr>
        <w:spacing w:afterLines="0" w:line="240" w:lineRule="auto"/>
        <w:jc w:val="left"/>
        <w:rPr>
          <w:lang w:val="en-CA"/>
        </w:rPr>
      </w:pPr>
    </w:p>
    <w:p w14:paraId="1A801F55" w14:textId="77777777" w:rsidR="00747D69" w:rsidRPr="00FA7682" w:rsidRDefault="00747D69" w:rsidP="00FA7682">
      <w:pPr>
        <w:spacing w:after="240"/>
      </w:pPr>
    </w:p>
    <w:sectPr w:rsidR="00747D69" w:rsidRPr="00FA7682" w:rsidSect="000A4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96D521" w14:textId="77777777" w:rsidR="003C0517" w:rsidRDefault="003C0517" w:rsidP="00BF153C">
      <w:pPr>
        <w:spacing w:after="240" w:line="240" w:lineRule="auto"/>
      </w:pPr>
      <w:r>
        <w:separator/>
      </w:r>
    </w:p>
  </w:endnote>
  <w:endnote w:type="continuationSeparator" w:id="0">
    <w:p w14:paraId="593AEED3" w14:textId="77777777" w:rsidR="003C0517" w:rsidRDefault="003C0517" w:rsidP="00BF153C">
      <w:pPr>
        <w:spacing w:after="24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46C91D" w14:textId="77777777" w:rsidR="00BF153C" w:rsidRDefault="00BF153C">
    <w:pPr>
      <w:pStyle w:val="Footer"/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B71277" w14:textId="77777777" w:rsidR="00BF153C" w:rsidRDefault="00BF153C">
    <w:pPr>
      <w:pStyle w:val="Footer"/>
      <w:spacing w:after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E52824" w14:textId="77777777" w:rsidR="00BF153C" w:rsidRDefault="00BF153C">
    <w:pPr>
      <w:pStyle w:val="Footer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1297C4" w14:textId="77777777" w:rsidR="003C0517" w:rsidRDefault="003C0517" w:rsidP="00BF153C">
      <w:pPr>
        <w:spacing w:after="240" w:line="240" w:lineRule="auto"/>
      </w:pPr>
      <w:r>
        <w:separator/>
      </w:r>
    </w:p>
  </w:footnote>
  <w:footnote w:type="continuationSeparator" w:id="0">
    <w:p w14:paraId="7F52D49C" w14:textId="77777777" w:rsidR="003C0517" w:rsidRDefault="003C0517" w:rsidP="00BF153C">
      <w:pPr>
        <w:spacing w:after="24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B7EB50" w14:textId="77777777" w:rsidR="00BF153C" w:rsidRDefault="00BF153C">
    <w:pPr>
      <w:pStyle w:val="Header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028B8" w14:textId="77777777" w:rsidR="00BF153C" w:rsidRDefault="00BF153C">
    <w:pPr>
      <w:pStyle w:val="Header"/>
      <w:spacing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2AB9BA" w14:textId="77777777" w:rsidR="00BF153C" w:rsidRDefault="00BF153C">
    <w:pPr>
      <w:pStyle w:val="Header"/>
      <w:spacing w:after="24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7D"/>
    <w:rsid w:val="00047C64"/>
    <w:rsid w:val="00062999"/>
    <w:rsid w:val="000752AF"/>
    <w:rsid w:val="000A297D"/>
    <w:rsid w:val="000A47C0"/>
    <w:rsid w:val="00106EB4"/>
    <w:rsid w:val="00166F82"/>
    <w:rsid w:val="001C0765"/>
    <w:rsid w:val="0026092D"/>
    <w:rsid w:val="00297134"/>
    <w:rsid w:val="00330684"/>
    <w:rsid w:val="00352489"/>
    <w:rsid w:val="003C0517"/>
    <w:rsid w:val="004B7D61"/>
    <w:rsid w:val="004C054A"/>
    <w:rsid w:val="005333CB"/>
    <w:rsid w:val="005A4A1F"/>
    <w:rsid w:val="006E0034"/>
    <w:rsid w:val="0070008E"/>
    <w:rsid w:val="00703DE2"/>
    <w:rsid w:val="00747D69"/>
    <w:rsid w:val="00860BAE"/>
    <w:rsid w:val="00875166"/>
    <w:rsid w:val="00950B1D"/>
    <w:rsid w:val="009514C8"/>
    <w:rsid w:val="00A13435"/>
    <w:rsid w:val="00A4074E"/>
    <w:rsid w:val="00A6041A"/>
    <w:rsid w:val="00AD7D66"/>
    <w:rsid w:val="00B514C3"/>
    <w:rsid w:val="00BC104D"/>
    <w:rsid w:val="00BF153C"/>
    <w:rsid w:val="00BF569D"/>
    <w:rsid w:val="00C6541C"/>
    <w:rsid w:val="00C81D81"/>
    <w:rsid w:val="00CB4BA6"/>
    <w:rsid w:val="00CB6F6D"/>
    <w:rsid w:val="00D1164B"/>
    <w:rsid w:val="00D92682"/>
    <w:rsid w:val="00EE559C"/>
    <w:rsid w:val="00F82EFB"/>
    <w:rsid w:val="00FA7682"/>
    <w:rsid w:val="00FB15B4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34E2B"/>
  <w15:chartTrackingRefBased/>
  <w15:docId w15:val="{0CB0320E-38FE-D545-B14B-77D0D037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82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9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9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9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97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97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97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97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A29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9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97D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97D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97D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97D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97D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97D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97D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0A297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97D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9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97D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0A29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97D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0A2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97D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0A29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29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9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15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3C"/>
    <w:rPr>
      <w:rFonts w:ascii="Arial" w:hAnsi="Arial" w:cs="Times New Roman"/>
      <w:color w:val="000000"/>
      <w:lang w:val="en" w:eastAsia="en"/>
    </w:rPr>
  </w:style>
  <w:style w:type="paragraph" w:styleId="Footer">
    <w:name w:val="footer"/>
    <w:basedOn w:val="Normal"/>
    <w:link w:val="FooterChar"/>
    <w:uiPriority w:val="99"/>
    <w:unhideWhenUsed/>
    <w:rsid w:val="00BF15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3C"/>
    <w:rPr>
      <w:rFonts w:ascii="Arial" w:hAnsi="Arial" w:cs="Times New Roman"/>
      <w:color w:val="000000"/>
      <w:lang w:val="en" w:eastAsia="en"/>
    </w:rPr>
  </w:style>
  <w:style w:type="character" w:customStyle="1" w:styleId="a-size-base">
    <w:name w:val="a-size-base"/>
    <w:basedOn w:val="DefaultParagraphFont"/>
    <w:rsid w:val="0070008E"/>
  </w:style>
  <w:style w:type="character" w:customStyle="1" w:styleId="apple-converted-space">
    <w:name w:val="apple-converted-space"/>
    <w:basedOn w:val="DefaultParagraphFont"/>
    <w:rsid w:val="0070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94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124</Words>
  <Characters>830</Characters>
  <Application>Microsoft Office Word</Application>
  <DocSecurity>0</DocSecurity>
  <Lines>63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20</cp:revision>
  <dcterms:created xsi:type="dcterms:W3CDTF">2024-11-28T18:14:00Z</dcterms:created>
  <dcterms:modified xsi:type="dcterms:W3CDTF">2026-08-08T23:46:00Z</dcterms:modified>
</cp:coreProperties>
</file>